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827"/>
        <w:gridCol w:w="7276"/>
      </w:tblGrid>
      <w:tr w:rsidR="005E5D4A" w:rsidRPr="005D70C9" w14:paraId="28803169" w14:textId="77777777" w:rsidTr="0047643E">
        <w:tc>
          <w:tcPr>
            <w:tcW w:w="9103" w:type="dxa"/>
            <w:gridSpan w:val="2"/>
            <w:tcBorders>
              <w:top w:val="single" w:sz="4" w:space="0" w:color="auto"/>
            </w:tcBorders>
          </w:tcPr>
          <w:p w14:paraId="28803168" w14:textId="7C416DF2" w:rsidR="005E5D4A" w:rsidRPr="005D70C9" w:rsidRDefault="005E5D4A" w:rsidP="005E5D4A">
            <w:pPr>
              <w:spacing w:after="240"/>
              <w:jc w:val="center"/>
              <w:rPr>
                <w:rFonts w:ascii="Arial" w:eastAsia="Calibri" w:hAnsi="Arial" w:cs="Arial"/>
                <w:sz w:val="40"/>
                <w:szCs w:val="40"/>
              </w:rPr>
            </w:pPr>
          </w:p>
        </w:tc>
      </w:tr>
      <w:tr w:rsidR="005E5D4A" w:rsidRPr="005D70C9" w14:paraId="2880316B" w14:textId="77777777" w:rsidTr="0047643E">
        <w:tc>
          <w:tcPr>
            <w:tcW w:w="9103" w:type="dxa"/>
            <w:gridSpan w:val="2"/>
          </w:tcPr>
          <w:p w14:paraId="388667E1" w14:textId="77777777" w:rsidR="0038075B" w:rsidRDefault="005A664F" w:rsidP="0038075B">
            <w:pPr>
              <w:spacing w:after="240"/>
              <w:jc w:val="center"/>
              <w:rPr>
                <w:rFonts w:ascii="Arial" w:eastAsia="Times New Roman" w:hAnsi="Arial" w:cs="Arial"/>
                <w:b/>
                <w:sz w:val="40"/>
                <w:szCs w:val="40"/>
              </w:rPr>
            </w:pPr>
            <w:r w:rsidRPr="005D70C9">
              <w:rPr>
                <w:rFonts w:ascii="Arial" w:eastAsia="Times New Roman" w:hAnsi="Arial" w:cs="Arial"/>
                <w:b/>
                <w:sz w:val="40"/>
                <w:szCs w:val="40"/>
              </w:rPr>
              <w:t>Heated Tubing:</w:t>
            </w:r>
          </w:p>
          <w:p w14:paraId="2880316A" w14:textId="2467ADE1" w:rsidR="005E5D4A" w:rsidRPr="00CF2DB7" w:rsidRDefault="00995CD3" w:rsidP="0038075B">
            <w:pPr>
              <w:spacing w:after="240"/>
              <w:jc w:val="center"/>
              <w:rPr>
                <w:rFonts w:ascii="Arial" w:eastAsia="Times New Roman" w:hAnsi="Arial" w:cs="Arial"/>
                <w:bCs/>
                <w:sz w:val="40"/>
                <w:szCs w:val="40"/>
              </w:rPr>
            </w:pPr>
            <w:proofErr w:type="spellStart"/>
            <w:r w:rsidRPr="00CF2DB7">
              <w:rPr>
                <w:rFonts w:ascii="Arial" w:eastAsia="Times New Roman" w:hAnsi="Arial" w:cs="Arial"/>
                <w:bCs/>
                <w:sz w:val="40"/>
                <w:szCs w:val="40"/>
              </w:rPr>
              <w:t>Hybernite</w:t>
            </w:r>
            <w:proofErr w:type="spellEnd"/>
            <w:r w:rsidRPr="00CF2DB7">
              <w:rPr>
                <w:rFonts w:ascii="Arial" w:eastAsia="Times New Roman" w:hAnsi="Arial" w:cs="Arial"/>
                <w:bCs/>
                <w:sz w:val="40"/>
                <w:szCs w:val="40"/>
              </w:rPr>
              <w:t xml:space="preserve"> RT</w:t>
            </w:r>
          </w:p>
        </w:tc>
      </w:tr>
      <w:tr w:rsidR="005E5D4A" w:rsidRPr="005E5D4A" w14:paraId="28803174" w14:textId="77777777" w:rsidTr="0047643E">
        <w:tc>
          <w:tcPr>
            <w:tcW w:w="1827" w:type="dxa"/>
            <w:tcBorders>
              <w:bottom w:val="single" w:sz="4" w:space="0" w:color="auto"/>
              <w:right w:val="nil"/>
            </w:tcBorders>
          </w:tcPr>
          <w:p w14:paraId="28803172" w14:textId="67E14CB0" w:rsidR="005E5D4A" w:rsidRPr="00B80259" w:rsidRDefault="005E5D4A" w:rsidP="005E5D4A">
            <w:pPr>
              <w:rPr>
                <w:rFonts w:ascii="Arial" w:eastAsia="Calibri" w:hAnsi="Arial" w:cs="Arial"/>
                <w:sz w:val="22"/>
                <w:szCs w:val="22"/>
              </w:rPr>
            </w:pPr>
          </w:p>
        </w:tc>
        <w:tc>
          <w:tcPr>
            <w:tcW w:w="7276" w:type="dxa"/>
            <w:tcBorders>
              <w:top w:val="nil"/>
              <w:left w:val="nil"/>
              <w:bottom w:val="single" w:sz="4" w:space="0" w:color="auto"/>
            </w:tcBorders>
          </w:tcPr>
          <w:p w14:paraId="28803173" w14:textId="37342E4F" w:rsidR="005E5D4A" w:rsidRPr="00B80259" w:rsidRDefault="005E5D4A" w:rsidP="005E5D4A">
            <w:pPr>
              <w:rPr>
                <w:rFonts w:ascii="Arial" w:eastAsia="Calibri" w:hAnsi="Arial" w:cs="Arial"/>
                <w:sz w:val="22"/>
                <w:szCs w:val="22"/>
              </w:rPr>
            </w:pPr>
          </w:p>
        </w:tc>
      </w:tr>
    </w:tbl>
    <w:p w14:paraId="1E7B1D6F" w14:textId="77777777" w:rsidR="00C5627C" w:rsidRDefault="00C5627C" w:rsidP="00C5627C">
      <w:pPr>
        <w:pStyle w:val="Heading1"/>
        <w:numPr>
          <w:ilvl w:val="0"/>
          <w:numId w:val="0"/>
        </w:numPr>
        <w:ind w:left="717" w:hanging="717"/>
        <w:rPr>
          <w:sz w:val="16"/>
          <w:szCs w:val="16"/>
        </w:rPr>
      </w:pPr>
      <w:bookmarkStart w:id="0" w:name="_Toc108215"/>
      <w:bookmarkStart w:id="1" w:name="_Toc108214"/>
    </w:p>
    <w:p w14:paraId="33ABF0D9" w14:textId="352A6B92" w:rsidR="00B93571" w:rsidRPr="00B15197" w:rsidRDefault="00B93571" w:rsidP="00B93571">
      <w:pPr>
        <w:widowControl w:val="0"/>
        <w:autoSpaceDE w:val="0"/>
        <w:autoSpaceDN w:val="0"/>
        <w:adjustRightInd w:val="0"/>
        <w:rPr>
          <w:rFonts w:ascii="Arial" w:eastAsia="Times New Roman" w:hAnsi="Arial" w:cs="Arial"/>
          <w:b/>
          <w:w w:val="80"/>
          <w:lang w:val="en-GB" w:eastAsia="nl-BE"/>
        </w:rPr>
      </w:pPr>
      <w:r w:rsidRPr="00B93571">
        <w:rPr>
          <w:rFonts w:ascii="Arial" w:eastAsia="Times New Roman" w:hAnsi="Arial" w:cs="Arial"/>
          <w:b/>
          <w:w w:val="80"/>
          <w:lang w:val="en-GB" w:eastAsia="nl-BE"/>
        </w:rPr>
        <w:t>I</w:t>
      </w:r>
      <w:r w:rsidR="000978DB">
        <w:rPr>
          <w:rFonts w:ascii="Arial" w:eastAsia="Times New Roman" w:hAnsi="Arial" w:cs="Arial"/>
          <w:b/>
          <w:w w:val="80"/>
          <w:lang w:val="en-GB" w:eastAsia="nl-BE"/>
        </w:rPr>
        <w:t>NTENDED USE</w:t>
      </w:r>
    </w:p>
    <w:p w14:paraId="66437A70" w14:textId="77777777" w:rsidR="00B93571" w:rsidRPr="00B15197" w:rsidRDefault="00B93571" w:rsidP="00B93571">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B15197">
        <w:rPr>
          <w:rFonts w:ascii="Arial" w:eastAsia="Calibri" w:hAnsi="Arial" w:cs="Arial"/>
          <w:sz w:val="20"/>
          <w:lang w:val="en-US"/>
        </w:rPr>
        <w:t xml:space="preserve">The </w:t>
      </w:r>
      <w:proofErr w:type="spellStart"/>
      <w:r w:rsidRPr="00B15197">
        <w:rPr>
          <w:rFonts w:ascii="Arial" w:eastAsia="Calibri" w:hAnsi="Arial" w:cs="Arial"/>
          <w:sz w:val="20"/>
          <w:lang w:val="en-US"/>
        </w:rPr>
        <w:t>Hybernite</w:t>
      </w:r>
      <w:proofErr w:type="spellEnd"/>
      <w:r w:rsidRPr="00B15197">
        <w:rPr>
          <w:rFonts w:ascii="Arial" w:eastAsia="Calibri" w:hAnsi="Arial" w:cs="Arial"/>
          <w:sz w:val="20"/>
          <w:lang w:val="en-US"/>
        </w:rPr>
        <w:t xml:space="preserve"> RT breathing tubes are used to carry moistened gas from the humidifier to the patient requiring mechanical ventilation. </w:t>
      </w:r>
    </w:p>
    <w:p w14:paraId="45BD1113" w14:textId="77777777" w:rsidR="00B93571" w:rsidRPr="00B15197" w:rsidRDefault="00B93571" w:rsidP="00B93571">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B15197">
        <w:rPr>
          <w:rFonts w:ascii="Arial" w:eastAsia="Calibri" w:hAnsi="Arial" w:cs="Arial"/>
          <w:sz w:val="20"/>
          <w:lang w:val="en-US"/>
        </w:rPr>
        <w:t xml:space="preserve">The </w:t>
      </w:r>
      <w:proofErr w:type="spellStart"/>
      <w:r w:rsidRPr="00B15197">
        <w:rPr>
          <w:rFonts w:ascii="Arial" w:eastAsia="Calibri" w:hAnsi="Arial" w:cs="Arial"/>
          <w:sz w:val="20"/>
          <w:lang w:val="en-US"/>
        </w:rPr>
        <w:t>Hybernite</w:t>
      </w:r>
      <w:proofErr w:type="spellEnd"/>
      <w:r w:rsidRPr="00B15197">
        <w:rPr>
          <w:rFonts w:ascii="Arial" w:eastAsia="Calibri" w:hAnsi="Arial" w:cs="Arial"/>
          <w:sz w:val="20"/>
          <w:lang w:val="en-US"/>
        </w:rPr>
        <w:t xml:space="preserve"> RT breathing tubes are available for 3 patient categories: Adult (</w:t>
      </w:r>
      <w:proofErr w:type="spellStart"/>
      <w:r w:rsidRPr="00B15197">
        <w:rPr>
          <w:rFonts w:ascii="Arial" w:eastAsia="Calibri" w:hAnsi="Arial" w:cs="Arial"/>
          <w:sz w:val="20"/>
          <w:lang w:val="en-US"/>
        </w:rPr>
        <w:t>Hybernite</w:t>
      </w:r>
      <w:proofErr w:type="spellEnd"/>
      <w:r w:rsidRPr="00B15197">
        <w:rPr>
          <w:rFonts w:ascii="Arial" w:eastAsia="Calibri" w:hAnsi="Arial" w:cs="Arial"/>
          <w:sz w:val="20"/>
          <w:lang w:val="en-US"/>
        </w:rPr>
        <w:t xml:space="preserve"> RT 19), Pediatric (</w:t>
      </w:r>
      <w:proofErr w:type="spellStart"/>
      <w:r w:rsidRPr="00B15197">
        <w:rPr>
          <w:rFonts w:ascii="Arial" w:eastAsia="Calibri" w:hAnsi="Arial" w:cs="Arial"/>
          <w:sz w:val="20"/>
          <w:lang w:val="en-US"/>
        </w:rPr>
        <w:t>Hybernite</w:t>
      </w:r>
      <w:proofErr w:type="spellEnd"/>
      <w:r w:rsidRPr="00B15197">
        <w:rPr>
          <w:rFonts w:ascii="Arial" w:eastAsia="Calibri" w:hAnsi="Arial" w:cs="Arial"/>
          <w:sz w:val="20"/>
          <w:lang w:val="en-US"/>
        </w:rPr>
        <w:t xml:space="preserve"> RT 15) and Neonatal (</w:t>
      </w:r>
      <w:proofErr w:type="spellStart"/>
      <w:r w:rsidRPr="00B15197">
        <w:rPr>
          <w:rFonts w:ascii="Arial" w:eastAsia="Calibri" w:hAnsi="Arial" w:cs="Arial"/>
          <w:sz w:val="20"/>
          <w:lang w:val="en-US"/>
        </w:rPr>
        <w:t>Hybernite</w:t>
      </w:r>
      <w:proofErr w:type="spellEnd"/>
      <w:r w:rsidRPr="00B15197">
        <w:rPr>
          <w:rFonts w:ascii="Arial" w:eastAsia="Calibri" w:hAnsi="Arial" w:cs="Arial"/>
          <w:sz w:val="20"/>
          <w:lang w:val="en-US"/>
        </w:rPr>
        <w:t xml:space="preserve"> RT 12). For each patient category there are 2 versions: a dual limb version and a single limb version.</w:t>
      </w:r>
    </w:p>
    <w:p w14:paraId="0144DF72" w14:textId="77777777" w:rsidR="00B93571" w:rsidRDefault="00B93571" w:rsidP="00B93571">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B15197">
        <w:rPr>
          <w:rFonts w:ascii="Arial" w:eastAsia="Calibri" w:hAnsi="Arial" w:cs="Arial"/>
          <w:sz w:val="20"/>
          <w:lang w:val="en-US"/>
        </w:rPr>
        <w:t xml:space="preserve">The </w:t>
      </w:r>
      <w:proofErr w:type="spellStart"/>
      <w:r w:rsidRPr="00B15197">
        <w:rPr>
          <w:rFonts w:ascii="Arial" w:eastAsia="Calibri" w:hAnsi="Arial" w:cs="Arial"/>
          <w:sz w:val="20"/>
          <w:lang w:val="en-US"/>
        </w:rPr>
        <w:t>Hybernite</w:t>
      </w:r>
      <w:proofErr w:type="spellEnd"/>
      <w:r w:rsidRPr="00B15197">
        <w:rPr>
          <w:rFonts w:ascii="Arial" w:eastAsia="Calibri" w:hAnsi="Arial" w:cs="Arial"/>
          <w:sz w:val="20"/>
          <w:lang w:val="en-US"/>
        </w:rPr>
        <w:t xml:space="preserve"> RT breathing tubes are </w:t>
      </w:r>
      <w:proofErr w:type="gramStart"/>
      <w:r w:rsidRPr="00B15197">
        <w:rPr>
          <w:rFonts w:ascii="Arial" w:eastAsia="Calibri" w:hAnsi="Arial" w:cs="Arial"/>
          <w:sz w:val="20"/>
          <w:lang w:val="en-US"/>
        </w:rPr>
        <w:t>single-use</w:t>
      </w:r>
      <w:proofErr w:type="gramEnd"/>
      <w:r w:rsidRPr="00B15197">
        <w:rPr>
          <w:rFonts w:ascii="Arial" w:eastAsia="Calibri" w:hAnsi="Arial" w:cs="Arial"/>
          <w:sz w:val="20"/>
          <w:lang w:val="en-US"/>
        </w:rPr>
        <w:t xml:space="preserve"> only.</w:t>
      </w:r>
    </w:p>
    <w:p w14:paraId="346C1C1E" w14:textId="52C9E97D" w:rsidR="00C5627C" w:rsidRPr="008A3D92" w:rsidRDefault="00C5627C" w:rsidP="008A3D92">
      <w:pPr>
        <w:widowControl w:val="0"/>
        <w:autoSpaceDE w:val="0"/>
        <w:autoSpaceDN w:val="0"/>
        <w:adjustRightInd w:val="0"/>
        <w:rPr>
          <w:rFonts w:ascii="Arial" w:eastAsia="Times New Roman" w:hAnsi="Arial" w:cs="Arial"/>
          <w:b/>
          <w:w w:val="80"/>
          <w:lang w:val="en-GB" w:eastAsia="nl-BE"/>
        </w:rPr>
      </w:pPr>
      <w:r w:rsidRPr="008A3D92">
        <w:rPr>
          <w:rFonts w:ascii="Arial" w:eastAsia="Times New Roman" w:hAnsi="Arial" w:cs="Arial"/>
          <w:b/>
          <w:w w:val="80"/>
          <w:lang w:val="en-GB" w:eastAsia="nl-BE"/>
        </w:rPr>
        <w:t>W</w:t>
      </w:r>
      <w:r w:rsidR="000978DB">
        <w:rPr>
          <w:rFonts w:ascii="Arial" w:eastAsia="Times New Roman" w:hAnsi="Arial" w:cs="Arial"/>
          <w:b/>
          <w:w w:val="80"/>
          <w:lang w:val="en-GB" w:eastAsia="nl-BE"/>
        </w:rPr>
        <w:t>ARNINGS AND CAUTIONS</w:t>
      </w:r>
    </w:p>
    <w:p w14:paraId="438F8588"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Only use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in combination with the MR850 Heated Humidifier from Fisher &amp; Paykel Healthcare.</w:t>
      </w:r>
    </w:p>
    <w:p w14:paraId="74028CD8"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Retain these instructions for use for future reference.</w:t>
      </w:r>
    </w:p>
    <w:p w14:paraId="20E21D87"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Always connect-disconnect the tubes from the humidifier, ventilator and mask by using the grips on the cuff.</w:t>
      </w:r>
    </w:p>
    <w:p w14:paraId="1D937C9E"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pull the tube when disengaging the tube from the humidifier, ventilator or mask.</w:t>
      </w:r>
    </w:p>
    <w:p w14:paraId="3E207232"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When using electrical products, always follow the standard safety precautions!</w:t>
      </w:r>
    </w:p>
    <w:p w14:paraId="7DC9B5DC"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cover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with any object including a textile insulation sleeve, a plastic sleeve, a blanket, etc., </w:t>
      </w:r>
      <w:proofErr w:type="gramStart"/>
      <w:r w:rsidRPr="00F94C40">
        <w:rPr>
          <w:rFonts w:ascii="Arial" w:eastAsia="Calibri" w:hAnsi="Arial" w:cs="Arial"/>
          <w:sz w:val="20"/>
          <w:lang w:val="en-US"/>
        </w:rPr>
        <w:t>in order to</w:t>
      </w:r>
      <w:proofErr w:type="gramEnd"/>
      <w:r w:rsidRPr="00F94C40">
        <w:rPr>
          <w:rFonts w:ascii="Arial" w:eastAsia="Calibri" w:hAnsi="Arial" w:cs="Arial"/>
          <w:sz w:val="20"/>
          <w:lang w:val="en-US"/>
        </w:rPr>
        <w:t xml:space="preserve"> avoid an elevated airflow temperature that can cause irritation of the airway </w:t>
      </w:r>
    </w:p>
    <w:p w14:paraId="3E52C6F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operate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close to other heat sources including lamps, electric blankets, etc., to avoid elevated airflow temperatures.</w:t>
      </w:r>
    </w:p>
    <w:p w14:paraId="08A89A60"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use wireless communication devices (such as mobile phones) close (&lt; 30 cm or 12 inches) to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to avoid interference with the system, which can negatively impact the functioning of the Humidifier/ventilator.</w:t>
      </w:r>
    </w:p>
    <w:p w14:paraId="47370CC5"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use other cables and accessories because these could possibly have a negative effect on EMC and result in improper operations.</w:t>
      </w:r>
    </w:p>
    <w:p w14:paraId="25F1CEB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use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without airflow.</w:t>
      </w:r>
    </w:p>
    <w:p w14:paraId="4894F516"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sterilize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w:t>
      </w:r>
    </w:p>
    <w:p w14:paraId="158B3153"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disassemble or intentionally damage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w:t>
      </w:r>
    </w:p>
    <w:p w14:paraId="17EFF8F3"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insert or drop any object in the opening of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w:t>
      </w:r>
    </w:p>
    <w:p w14:paraId="6C2E33C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make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subject to pressure, crushing or other mechanical stresses, as it can damage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w:t>
      </w:r>
    </w:p>
    <w:p w14:paraId="43864226"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If any tube of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is damaged (having holes, kinks, tears, exposed heating wires, etc.) or is not functional, do not try to repair the tube yourself. Immediately replace your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w:t>
      </w:r>
    </w:p>
    <w:p w14:paraId="10A47D41"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Prior to use, inspect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for holes, deformation or any form of damage. When damaged, replace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immediately.</w:t>
      </w:r>
    </w:p>
    <w:p w14:paraId="1165EB1A"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During use, check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frequently for holes, deformation or any form of damage. When damaged, replace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 immediately.</w:t>
      </w:r>
    </w:p>
    <w:p w14:paraId="0DF8F8AC"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Proper hand hygiene (e.g. hand washing or hand disinfection) is mandatory before and after replacement of the device.</w:t>
      </w:r>
    </w:p>
    <w:p w14:paraId="2368A91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Do not clean the </w:t>
      </w:r>
      <w:proofErr w:type="spellStart"/>
      <w:r w:rsidRPr="00F94C40">
        <w:rPr>
          <w:rFonts w:ascii="Arial" w:eastAsia="Calibri" w:hAnsi="Arial" w:cs="Arial"/>
          <w:sz w:val="20"/>
          <w:lang w:val="en-US"/>
        </w:rPr>
        <w:t>Hybernite</w:t>
      </w:r>
      <w:proofErr w:type="spellEnd"/>
      <w:r w:rsidRPr="00F94C40">
        <w:rPr>
          <w:rFonts w:ascii="Arial" w:eastAsia="Calibri" w:hAnsi="Arial" w:cs="Arial"/>
          <w:sz w:val="20"/>
          <w:lang w:val="en-US"/>
        </w:rPr>
        <w:t xml:space="preserve"> RT breathing tubes.</w:t>
      </w:r>
    </w:p>
    <w:p w14:paraId="012C9415"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Dispose of the tube correctly according to your local government regulation.</w:t>
      </w:r>
    </w:p>
    <w:p w14:paraId="2639953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lastRenderedPageBreak/>
        <w:t>This is a prescription device to be used exclusively under medical supervision.</w:t>
      </w:r>
    </w:p>
    <w:p w14:paraId="0A1F1410"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If too much condensate accumulates, a partial or complete blockage of the circuit can occur. Regularly check the breathing circuit for condensate and empty if necessary.</w:t>
      </w:r>
    </w:p>
    <w:p w14:paraId="6551730E"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 xml:space="preserve">When operated in a room with air conditioning, the breathing circuit must not be positioned directly next to the outlet ports of air conditioning units. Avoid drafts. </w:t>
      </w:r>
    </w:p>
    <w:p w14:paraId="00B7BBFD" w14:textId="77777777" w:rsidR="00F94C40" w:rsidRPr="00F94C40" w:rsidRDefault="00F94C40" w:rsidP="00F94C40">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use the tube for more than 14 days max to avoid potential contamination.</w:t>
      </w:r>
    </w:p>
    <w:p w14:paraId="45563237" w14:textId="6996CB4E" w:rsidR="00C5627C" w:rsidRPr="00B15197" w:rsidRDefault="00F94C40" w:rsidP="00F94C40">
      <w:pPr>
        <w:pStyle w:val="ListParagraph"/>
        <w:numPr>
          <w:ilvl w:val="0"/>
          <w:numId w:val="5"/>
        </w:numPr>
        <w:autoSpaceDE w:val="0"/>
        <w:autoSpaceDN w:val="0"/>
        <w:adjustRightInd w:val="0"/>
        <w:contextualSpacing/>
        <w:rPr>
          <w:rFonts w:ascii="Arial" w:eastAsia="Calibri" w:hAnsi="Arial" w:cs="Arial"/>
          <w:sz w:val="20"/>
          <w:lang w:val="en-US"/>
        </w:rPr>
      </w:pPr>
      <w:r w:rsidRPr="00F94C40">
        <w:rPr>
          <w:rFonts w:ascii="Arial" w:eastAsia="Calibri" w:hAnsi="Arial" w:cs="Arial"/>
          <w:sz w:val="20"/>
          <w:lang w:val="en-US"/>
        </w:rPr>
        <w:t>Do not use the product with other medicinal substances besides Oxygen.</w:t>
      </w:r>
    </w:p>
    <w:bookmarkEnd w:id="0"/>
    <w:p w14:paraId="37079A15" w14:textId="77777777" w:rsidR="002D3256" w:rsidRPr="002D3256" w:rsidRDefault="002D3256" w:rsidP="002D3256">
      <w:pPr>
        <w:ind w:firstLine="720"/>
      </w:pPr>
    </w:p>
    <w:p w14:paraId="1CDC88F4" w14:textId="77777777" w:rsidR="00794E4A" w:rsidRPr="00892429" w:rsidRDefault="00794E4A" w:rsidP="00794E4A">
      <w:pPr>
        <w:tabs>
          <w:tab w:val="left" w:pos="2160"/>
          <w:tab w:val="left" w:pos="3960"/>
          <w:tab w:val="left" w:pos="5040"/>
          <w:tab w:val="left" w:pos="6300"/>
        </w:tabs>
        <w:rPr>
          <w:rFonts w:cs="Arial"/>
          <w:b/>
          <w:sz w:val="22"/>
          <w:szCs w:val="22"/>
        </w:rPr>
      </w:pPr>
    </w:p>
    <w:p w14:paraId="45F43776" w14:textId="7598A41E" w:rsidR="00794E4A" w:rsidRPr="00433E2D" w:rsidRDefault="00794E4A" w:rsidP="00433E2D">
      <w:pPr>
        <w:widowControl w:val="0"/>
        <w:autoSpaceDE w:val="0"/>
        <w:autoSpaceDN w:val="0"/>
        <w:adjustRightInd w:val="0"/>
        <w:rPr>
          <w:rFonts w:ascii="Arial" w:eastAsia="Times New Roman" w:hAnsi="Arial" w:cs="Arial"/>
          <w:b/>
          <w:w w:val="80"/>
          <w:lang w:val="en-GB" w:eastAsia="nl-BE"/>
        </w:rPr>
      </w:pPr>
      <w:bookmarkStart w:id="2" w:name="_Toc108218"/>
      <w:r w:rsidRPr="00433E2D">
        <w:rPr>
          <w:rFonts w:ascii="Arial" w:eastAsia="Times New Roman" w:hAnsi="Arial" w:cs="Arial"/>
          <w:b/>
          <w:w w:val="80"/>
          <w:lang w:val="en-GB" w:eastAsia="nl-BE"/>
        </w:rPr>
        <w:t>C</w:t>
      </w:r>
      <w:r w:rsidR="000978DB">
        <w:rPr>
          <w:rFonts w:ascii="Arial" w:eastAsia="Times New Roman" w:hAnsi="Arial" w:cs="Arial"/>
          <w:b/>
          <w:w w:val="80"/>
          <w:lang w:val="en-GB" w:eastAsia="nl-BE"/>
        </w:rPr>
        <w:t>LEANING AND DISPOSAL</w:t>
      </w:r>
      <w:bookmarkEnd w:id="2"/>
    </w:p>
    <w:p w14:paraId="7DD1F500" w14:textId="265EE2D5" w:rsidR="00433E2D" w:rsidRPr="009E474B" w:rsidRDefault="00794E4A" w:rsidP="009E474B">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9E474B">
        <w:rPr>
          <w:rFonts w:ascii="Arial" w:eastAsia="Calibri" w:hAnsi="Arial" w:cs="Arial"/>
          <w:sz w:val="20"/>
          <w:lang w:val="en-US"/>
        </w:rPr>
        <w:t xml:space="preserve">The product is delivered in a clean status and is ready for use, unless the package has been opened or damaged. This is a single use product. Dispose of the product once the patient therapy has been completed or after maximum </w:t>
      </w:r>
      <w:r w:rsidR="00F94C40">
        <w:rPr>
          <w:rFonts w:ascii="Arial" w:eastAsia="Calibri" w:hAnsi="Arial" w:cs="Arial"/>
          <w:sz w:val="20"/>
          <w:lang w:val="en-US"/>
        </w:rPr>
        <w:t>14</w:t>
      </w:r>
      <w:r w:rsidRPr="009E474B">
        <w:rPr>
          <w:rFonts w:ascii="Arial" w:eastAsia="Calibri" w:hAnsi="Arial" w:cs="Arial"/>
          <w:sz w:val="20"/>
          <w:lang w:val="en-US"/>
        </w:rPr>
        <w:t xml:space="preserve"> days of usage.</w:t>
      </w:r>
    </w:p>
    <w:p w14:paraId="670DB0A2" w14:textId="21B37D13" w:rsidR="00794E4A" w:rsidRPr="009E474B" w:rsidRDefault="00794E4A" w:rsidP="009E474B">
      <w:pPr>
        <w:pStyle w:val="ListParagraph"/>
        <w:numPr>
          <w:ilvl w:val="0"/>
          <w:numId w:val="5"/>
        </w:numPr>
        <w:tabs>
          <w:tab w:val="clear" w:pos="720"/>
        </w:tabs>
        <w:autoSpaceDE w:val="0"/>
        <w:autoSpaceDN w:val="0"/>
        <w:adjustRightInd w:val="0"/>
        <w:contextualSpacing/>
        <w:rPr>
          <w:rFonts w:ascii="Arial" w:eastAsia="Calibri" w:hAnsi="Arial" w:cs="Arial"/>
          <w:sz w:val="20"/>
          <w:lang w:val="en-US"/>
        </w:rPr>
      </w:pPr>
      <w:r w:rsidRPr="009E474B">
        <w:rPr>
          <w:rFonts w:ascii="Arial" w:eastAsia="Calibri" w:hAnsi="Arial" w:cs="Arial"/>
          <w:sz w:val="20"/>
          <w:lang w:val="en-US"/>
        </w:rPr>
        <w:t>Upon disposal clearly mark or damage the product to ensure that the product is not reused. Disposal of the device shall be made in accordance with applicable hospital or national regulations for biologically hazardous waste.</w:t>
      </w:r>
      <w:bookmarkEnd w:id="1"/>
    </w:p>
    <w:sectPr w:rsidR="00794E4A" w:rsidRPr="009E474B" w:rsidSect="004842EF">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680" w:left="1247" w:header="510" w:footer="51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77BA6" w14:textId="77777777" w:rsidR="0020362E" w:rsidRDefault="0020362E">
      <w:r>
        <w:separator/>
      </w:r>
    </w:p>
  </w:endnote>
  <w:endnote w:type="continuationSeparator" w:id="0">
    <w:p w14:paraId="42FF1E9F" w14:textId="77777777" w:rsidR="0020362E" w:rsidRDefault="0020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3333" w14:textId="7980893C" w:rsidR="00CB405E" w:rsidRDefault="00CB405E" w:rsidP="00960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947">
      <w:rPr>
        <w:rStyle w:val="PageNumber"/>
        <w:noProof/>
      </w:rPr>
      <w:t>1</w:t>
    </w:r>
    <w:r>
      <w:rPr>
        <w:rStyle w:val="PageNumber"/>
      </w:rPr>
      <w:fldChar w:fldCharType="end"/>
    </w:r>
  </w:p>
  <w:p w14:paraId="28803334" w14:textId="77777777" w:rsidR="00CB405E" w:rsidRDefault="00CB405E" w:rsidP="00960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05D6" w14:textId="77777777" w:rsidR="00837855" w:rsidRPr="00837855" w:rsidRDefault="002D3256" w:rsidP="00837855">
    <w:pPr>
      <w:rPr>
        <w:rFonts w:ascii="Tahoma" w:hAnsi="Tahoma" w:cs="Tahoma"/>
        <w:sz w:val="14"/>
        <w:szCs w:val="14"/>
        <w:lang w:val="nl-BE"/>
      </w:rPr>
    </w:pPr>
    <w:r w:rsidRPr="00837855">
      <w:rPr>
        <w:rFonts w:ascii="Tahoma" w:hAnsi="Tahoma" w:cs="Tahoma"/>
        <w:sz w:val="14"/>
        <w:szCs w:val="14"/>
        <w:lang w:val="en"/>
      </w:rPr>
      <w:t xml:space="preserve">© </w:t>
    </w:r>
    <w:r w:rsidRPr="00837855">
      <w:rPr>
        <w:rFonts w:ascii="Tahoma" w:hAnsi="Tahoma" w:cs="Tahoma"/>
        <w:sz w:val="14"/>
        <w:szCs w:val="14"/>
        <w:lang w:val="en-GB"/>
      </w:rPr>
      <w:t>PLASTIFLEX GROUP NV</w:t>
    </w:r>
    <w:r w:rsidR="00837855" w:rsidRPr="00837855">
      <w:rPr>
        <w:rFonts w:ascii="Tahoma" w:hAnsi="Tahoma" w:cs="Tahoma"/>
        <w:sz w:val="14"/>
        <w:szCs w:val="14"/>
        <w:lang w:val="en-GB"/>
      </w:rPr>
      <w:t xml:space="preserve"> - </w:t>
    </w:r>
    <w:r w:rsidR="00837855" w:rsidRPr="00837855">
      <w:rPr>
        <w:rFonts w:ascii="Tahoma" w:hAnsi="Tahoma" w:cs="Tahoma"/>
        <w:sz w:val="14"/>
        <w:szCs w:val="14"/>
        <w:lang w:val="nl-BE"/>
      </w:rPr>
      <w:t>Buntjesstraat 13, 3583 Paal-Beringen, Belgium tel 0032 (0) 11435800 / IFU-0017 version 10</w:t>
    </w:r>
  </w:p>
  <w:p w14:paraId="28803336" w14:textId="2404E4D2" w:rsidR="00CB405E" w:rsidRPr="00672263" w:rsidRDefault="002D3256" w:rsidP="002D3256">
    <w:pPr>
      <w:pStyle w:val="Footer"/>
      <w:rPr>
        <w:sz w:val="16"/>
        <w:szCs w:val="16"/>
      </w:rPr>
    </w:pPr>
    <w:r>
      <w:rPr>
        <w:rFonts w:cs="Arial"/>
        <w:sz w:val="12"/>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14BB" w14:textId="77777777" w:rsidR="002D3256" w:rsidRDefault="002D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DD21" w14:textId="77777777" w:rsidR="0020362E" w:rsidRDefault="0020362E">
      <w:r>
        <w:separator/>
      </w:r>
    </w:p>
  </w:footnote>
  <w:footnote w:type="continuationSeparator" w:id="0">
    <w:p w14:paraId="05B3F5A6" w14:textId="77777777" w:rsidR="0020362E" w:rsidRDefault="0020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9E9C" w14:textId="77777777" w:rsidR="002D3256" w:rsidRDefault="002D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A9F8" w14:textId="77777777" w:rsidR="002D3256" w:rsidRDefault="002D3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3063" w14:textId="77777777" w:rsidR="002D3256" w:rsidRDefault="002D3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61BC"/>
    <w:multiLevelType w:val="hybridMultilevel"/>
    <w:tmpl w:val="5EBCDA50"/>
    <w:lvl w:ilvl="0" w:tplc="D7A8EB50">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008E6901"/>
    <w:multiLevelType w:val="hybridMultilevel"/>
    <w:tmpl w:val="EFCAAC62"/>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0405AA"/>
    <w:multiLevelType w:val="hybridMultilevel"/>
    <w:tmpl w:val="D7E63196"/>
    <w:lvl w:ilvl="0" w:tplc="298A05EE">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 w15:restartNumberingAfterBreak="0">
    <w:nsid w:val="032A07F7"/>
    <w:multiLevelType w:val="hybridMultilevel"/>
    <w:tmpl w:val="22D0E070"/>
    <w:lvl w:ilvl="0" w:tplc="D7A8EB50">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F44B79"/>
    <w:multiLevelType w:val="hybridMultilevel"/>
    <w:tmpl w:val="B03A4A62"/>
    <w:lvl w:ilvl="0" w:tplc="E3364FCC">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3E55F3"/>
    <w:multiLevelType w:val="hybridMultilevel"/>
    <w:tmpl w:val="454250BC"/>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F27B9"/>
    <w:multiLevelType w:val="hybridMultilevel"/>
    <w:tmpl w:val="40542F8E"/>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5AA6"/>
    <w:multiLevelType w:val="hybridMultilevel"/>
    <w:tmpl w:val="312CDB3A"/>
    <w:lvl w:ilvl="0" w:tplc="F1F8377A">
      <w:start w:val="1"/>
      <w:numFmt w:val="decimal"/>
      <w:lvlText w:val="%1."/>
      <w:lvlJc w:val="left"/>
      <w:pPr>
        <w:tabs>
          <w:tab w:val="num" w:pos="2160"/>
        </w:tabs>
        <w:ind w:left="2160" w:hanging="360"/>
      </w:pPr>
      <w:rPr>
        <w:rFonts w:ascii="Arial" w:hAnsi="Arial" w:cs="Arial" w:hint="default"/>
        <w:sz w:val="22"/>
        <w:szCs w:val="22"/>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 w15:restartNumberingAfterBreak="0">
    <w:nsid w:val="135E2A50"/>
    <w:multiLevelType w:val="hybridMultilevel"/>
    <w:tmpl w:val="1980A170"/>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925DAA"/>
    <w:multiLevelType w:val="hybridMultilevel"/>
    <w:tmpl w:val="DCBA5052"/>
    <w:lvl w:ilvl="0" w:tplc="78F6EC4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C8E2D92"/>
    <w:multiLevelType w:val="multilevel"/>
    <w:tmpl w:val="F460BF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D782B88"/>
    <w:multiLevelType w:val="hybridMultilevel"/>
    <w:tmpl w:val="75DA91BA"/>
    <w:lvl w:ilvl="0" w:tplc="F1F8377A">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4873CC"/>
    <w:multiLevelType w:val="hybridMultilevel"/>
    <w:tmpl w:val="B7B2C7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3CC0AE0"/>
    <w:multiLevelType w:val="hybridMultilevel"/>
    <w:tmpl w:val="E9865364"/>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2548C5"/>
    <w:multiLevelType w:val="hybridMultilevel"/>
    <w:tmpl w:val="62828184"/>
    <w:lvl w:ilvl="0" w:tplc="FEDE1AF4">
      <w:start w:val="1"/>
      <w:numFmt w:val="decimal"/>
      <w:pStyle w:val="Heading1"/>
      <w:lvlText w:val="%1."/>
      <w:lvlJc w:val="left"/>
      <w:pPr>
        <w:tabs>
          <w:tab w:val="num" w:pos="717"/>
        </w:tabs>
        <w:ind w:left="717" w:hanging="71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E21B06"/>
    <w:multiLevelType w:val="hybridMultilevel"/>
    <w:tmpl w:val="FB2454B8"/>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9F5E53"/>
    <w:multiLevelType w:val="hybridMultilevel"/>
    <w:tmpl w:val="BAFC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43322"/>
    <w:multiLevelType w:val="hybridMultilevel"/>
    <w:tmpl w:val="7812A4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65E781A"/>
    <w:multiLevelType w:val="hybridMultilevel"/>
    <w:tmpl w:val="981855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B26287"/>
    <w:multiLevelType w:val="hybridMultilevel"/>
    <w:tmpl w:val="5734C5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6CC3467"/>
    <w:multiLevelType w:val="hybridMultilevel"/>
    <w:tmpl w:val="312CDB3A"/>
    <w:lvl w:ilvl="0" w:tplc="F1F8377A">
      <w:start w:val="1"/>
      <w:numFmt w:val="decimal"/>
      <w:lvlText w:val="%1."/>
      <w:lvlJc w:val="left"/>
      <w:pPr>
        <w:tabs>
          <w:tab w:val="num" w:pos="2160"/>
        </w:tabs>
        <w:ind w:left="2160" w:hanging="360"/>
      </w:pPr>
      <w:rPr>
        <w:rFonts w:ascii="Arial" w:hAnsi="Arial" w:cs="Arial" w:hint="default"/>
        <w:sz w:val="22"/>
        <w:szCs w:val="22"/>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15:restartNumberingAfterBreak="0">
    <w:nsid w:val="4B10690B"/>
    <w:multiLevelType w:val="hybridMultilevel"/>
    <w:tmpl w:val="3B22F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3084A"/>
    <w:multiLevelType w:val="hybridMultilevel"/>
    <w:tmpl w:val="76646104"/>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0A1894"/>
    <w:multiLevelType w:val="hybridMultilevel"/>
    <w:tmpl w:val="312CDB3A"/>
    <w:lvl w:ilvl="0" w:tplc="F1F8377A">
      <w:start w:val="1"/>
      <w:numFmt w:val="decimal"/>
      <w:lvlText w:val="%1."/>
      <w:lvlJc w:val="left"/>
      <w:pPr>
        <w:tabs>
          <w:tab w:val="num" w:pos="2160"/>
        </w:tabs>
        <w:ind w:left="2160" w:hanging="360"/>
      </w:pPr>
      <w:rPr>
        <w:rFonts w:ascii="Arial" w:hAnsi="Arial" w:cs="Arial" w:hint="default"/>
        <w:sz w:val="22"/>
        <w:szCs w:val="22"/>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15:restartNumberingAfterBreak="0">
    <w:nsid w:val="529A1F5D"/>
    <w:multiLevelType w:val="hybridMultilevel"/>
    <w:tmpl w:val="C5B41BE2"/>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305324"/>
    <w:multiLevelType w:val="hybridMultilevel"/>
    <w:tmpl w:val="B0846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8D65F38"/>
    <w:multiLevelType w:val="hybridMultilevel"/>
    <w:tmpl w:val="89CCF9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2DE2369"/>
    <w:multiLevelType w:val="hybridMultilevel"/>
    <w:tmpl w:val="E11EE1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50416B6"/>
    <w:multiLevelType w:val="hybridMultilevel"/>
    <w:tmpl w:val="F3F4842A"/>
    <w:lvl w:ilvl="0" w:tplc="D7A8EB50">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9" w15:restartNumberingAfterBreak="0">
    <w:nsid w:val="6E4D47D3"/>
    <w:multiLevelType w:val="hybridMultilevel"/>
    <w:tmpl w:val="66426E1E"/>
    <w:lvl w:ilvl="0" w:tplc="F1F8377A">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2F2FDF"/>
    <w:multiLevelType w:val="hybridMultilevel"/>
    <w:tmpl w:val="851CF5D8"/>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DA4725"/>
    <w:multiLevelType w:val="hybridMultilevel"/>
    <w:tmpl w:val="1248B804"/>
    <w:lvl w:ilvl="0" w:tplc="D7A8EB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536C1A"/>
    <w:multiLevelType w:val="hybridMultilevel"/>
    <w:tmpl w:val="04B0422C"/>
    <w:lvl w:ilvl="0" w:tplc="F1F8377A">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87758A"/>
    <w:multiLevelType w:val="hybridMultilevel"/>
    <w:tmpl w:val="DB8405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4908433">
    <w:abstractNumId w:val="1"/>
  </w:num>
  <w:num w:numId="2" w16cid:durableId="1330250767">
    <w:abstractNumId w:val="5"/>
  </w:num>
  <w:num w:numId="3" w16cid:durableId="884102643">
    <w:abstractNumId w:val="15"/>
  </w:num>
  <w:num w:numId="4" w16cid:durableId="1464957404">
    <w:abstractNumId w:val="21"/>
  </w:num>
  <w:num w:numId="5" w16cid:durableId="1775200643">
    <w:abstractNumId w:val="33"/>
  </w:num>
  <w:num w:numId="6" w16cid:durableId="1690982408">
    <w:abstractNumId w:val="6"/>
  </w:num>
  <w:num w:numId="7" w16cid:durableId="123085353">
    <w:abstractNumId w:val="29"/>
  </w:num>
  <w:num w:numId="8" w16cid:durableId="119615175">
    <w:abstractNumId w:val="3"/>
  </w:num>
  <w:num w:numId="9" w16cid:durableId="1793477074">
    <w:abstractNumId w:val="31"/>
  </w:num>
  <w:num w:numId="10" w16cid:durableId="985862125">
    <w:abstractNumId w:val="8"/>
  </w:num>
  <w:num w:numId="11" w16cid:durableId="680670408">
    <w:abstractNumId w:val="30"/>
  </w:num>
  <w:num w:numId="12" w16cid:durableId="1062829989">
    <w:abstractNumId w:val="0"/>
  </w:num>
  <w:num w:numId="13" w16cid:durableId="409695794">
    <w:abstractNumId w:val="28"/>
  </w:num>
  <w:num w:numId="14" w16cid:durableId="602542681">
    <w:abstractNumId w:val="13"/>
  </w:num>
  <w:num w:numId="15" w16cid:durableId="357897027">
    <w:abstractNumId w:val="22"/>
  </w:num>
  <w:num w:numId="16" w16cid:durableId="887491882">
    <w:abstractNumId w:val="11"/>
  </w:num>
  <w:num w:numId="17" w16cid:durableId="802188563">
    <w:abstractNumId w:val="32"/>
  </w:num>
  <w:num w:numId="18" w16cid:durableId="479200346">
    <w:abstractNumId w:val="20"/>
  </w:num>
  <w:num w:numId="19" w16cid:durableId="722752225">
    <w:abstractNumId w:val="24"/>
  </w:num>
  <w:num w:numId="20" w16cid:durableId="1148977253">
    <w:abstractNumId w:val="14"/>
  </w:num>
  <w:num w:numId="21" w16cid:durableId="787355420">
    <w:abstractNumId w:val="10"/>
  </w:num>
  <w:num w:numId="22" w16cid:durableId="1561404609">
    <w:abstractNumId w:val="7"/>
  </w:num>
  <w:num w:numId="23" w16cid:durableId="1816527234">
    <w:abstractNumId w:val="27"/>
  </w:num>
  <w:num w:numId="24" w16cid:durableId="691497988">
    <w:abstractNumId w:val="12"/>
  </w:num>
  <w:num w:numId="25" w16cid:durableId="2015720498">
    <w:abstractNumId w:val="4"/>
  </w:num>
  <w:num w:numId="26" w16cid:durableId="755370118">
    <w:abstractNumId w:val="23"/>
  </w:num>
  <w:num w:numId="27" w16cid:durableId="825319192">
    <w:abstractNumId w:val="2"/>
  </w:num>
  <w:num w:numId="28" w16cid:durableId="362361474">
    <w:abstractNumId w:val="14"/>
  </w:num>
  <w:num w:numId="29" w16cid:durableId="1093279482">
    <w:abstractNumId w:val="14"/>
  </w:num>
  <w:num w:numId="30" w16cid:durableId="936644533">
    <w:abstractNumId w:val="9"/>
  </w:num>
  <w:num w:numId="31" w16cid:durableId="555821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54189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1495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0022375">
    <w:abstractNumId w:val="33"/>
  </w:num>
  <w:num w:numId="35" w16cid:durableId="272978968">
    <w:abstractNumId w:val="14"/>
    <w:lvlOverride w:ilvl="0">
      <w:startOverride w:val="1"/>
    </w:lvlOverride>
  </w:num>
  <w:num w:numId="36" w16cid:durableId="1144270451">
    <w:abstractNumId w:val="14"/>
    <w:lvlOverride w:ilvl="0">
      <w:startOverride w:val="1"/>
    </w:lvlOverride>
  </w:num>
  <w:num w:numId="37" w16cid:durableId="972909131">
    <w:abstractNumId w:val="16"/>
  </w:num>
  <w:num w:numId="38" w16cid:durableId="1607032939">
    <w:abstractNumId w:val="17"/>
  </w:num>
  <w:num w:numId="39" w16cid:durableId="580796487">
    <w:abstractNumId w:val="26"/>
  </w:num>
  <w:num w:numId="40" w16cid:durableId="2042050101">
    <w:abstractNumId w:val="19"/>
  </w:num>
  <w:num w:numId="41" w16cid:durableId="2086758648">
    <w:abstractNumId w:val="18"/>
  </w:num>
  <w:num w:numId="42" w16cid:durableId="150917048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A3"/>
    <w:rsid w:val="000071A4"/>
    <w:rsid w:val="0001183E"/>
    <w:rsid w:val="00014829"/>
    <w:rsid w:val="00024858"/>
    <w:rsid w:val="00042801"/>
    <w:rsid w:val="00043E45"/>
    <w:rsid w:val="0004775A"/>
    <w:rsid w:val="00047AAB"/>
    <w:rsid w:val="00050E82"/>
    <w:rsid w:val="000534BD"/>
    <w:rsid w:val="000606E1"/>
    <w:rsid w:val="000755C0"/>
    <w:rsid w:val="000762CB"/>
    <w:rsid w:val="0007745D"/>
    <w:rsid w:val="000913C4"/>
    <w:rsid w:val="0009424F"/>
    <w:rsid w:val="000944D9"/>
    <w:rsid w:val="000978DB"/>
    <w:rsid w:val="000A2652"/>
    <w:rsid w:val="000A6901"/>
    <w:rsid w:val="000B1844"/>
    <w:rsid w:val="000B4992"/>
    <w:rsid w:val="000C011D"/>
    <w:rsid w:val="000C150A"/>
    <w:rsid w:val="000C1E02"/>
    <w:rsid w:val="000C52C9"/>
    <w:rsid w:val="000D119B"/>
    <w:rsid w:val="000F23AE"/>
    <w:rsid w:val="000F3962"/>
    <w:rsid w:val="000F40E5"/>
    <w:rsid w:val="000F5642"/>
    <w:rsid w:val="000F7871"/>
    <w:rsid w:val="00103683"/>
    <w:rsid w:val="0011711A"/>
    <w:rsid w:val="00135FD9"/>
    <w:rsid w:val="00151E4D"/>
    <w:rsid w:val="00151FB8"/>
    <w:rsid w:val="00152B83"/>
    <w:rsid w:val="00162530"/>
    <w:rsid w:val="001700CD"/>
    <w:rsid w:val="001756B6"/>
    <w:rsid w:val="0018046D"/>
    <w:rsid w:val="00181D74"/>
    <w:rsid w:val="00185267"/>
    <w:rsid w:val="0018596F"/>
    <w:rsid w:val="00187FD8"/>
    <w:rsid w:val="001A04D4"/>
    <w:rsid w:val="001C1B99"/>
    <w:rsid w:val="001D427A"/>
    <w:rsid w:val="001D6A05"/>
    <w:rsid w:val="001E029F"/>
    <w:rsid w:val="001E2F09"/>
    <w:rsid w:val="001F12F2"/>
    <w:rsid w:val="001F2343"/>
    <w:rsid w:val="001F68FA"/>
    <w:rsid w:val="001F7857"/>
    <w:rsid w:val="0020362E"/>
    <w:rsid w:val="00207764"/>
    <w:rsid w:val="00213A92"/>
    <w:rsid w:val="002253B2"/>
    <w:rsid w:val="00226887"/>
    <w:rsid w:val="00232178"/>
    <w:rsid w:val="00233406"/>
    <w:rsid w:val="00233A1A"/>
    <w:rsid w:val="00237B02"/>
    <w:rsid w:val="00240CBE"/>
    <w:rsid w:val="002515E4"/>
    <w:rsid w:val="00257646"/>
    <w:rsid w:val="00260AF9"/>
    <w:rsid w:val="00266E69"/>
    <w:rsid w:val="002745A3"/>
    <w:rsid w:val="00275FE5"/>
    <w:rsid w:val="002957AF"/>
    <w:rsid w:val="002A191C"/>
    <w:rsid w:val="002A4503"/>
    <w:rsid w:val="002B3058"/>
    <w:rsid w:val="002C3CEC"/>
    <w:rsid w:val="002C6D45"/>
    <w:rsid w:val="002C6E94"/>
    <w:rsid w:val="002C7B20"/>
    <w:rsid w:val="002D3256"/>
    <w:rsid w:val="002F4ECB"/>
    <w:rsid w:val="002F5542"/>
    <w:rsid w:val="003026A5"/>
    <w:rsid w:val="00305F42"/>
    <w:rsid w:val="00312149"/>
    <w:rsid w:val="00312EBE"/>
    <w:rsid w:val="00324D7C"/>
    <w:rsid w:val="003307A3"/>
    <w:rsid w:val="0033304F"/>
    <w:rsid w:val="003339C3"/>
    <w:rsid w:val="0033652A"/>
    <w:rsid w:val="00352AD6"/>
    <w:rsid w:val="003559C7"/>
    <w:rsid w:val="003569F1"/>
    <w:rsid w:val="00370329"/>
    <w:rsid w:val="003756C4"/>
    <w:rsid w:val="00380093"/>
    <w:rsid w:val="0038075B"/>
    <w:rsid w:val="003823FF"/>
    <w:rsid w:val="00392139"/>
    <w:rsid w:val="00392854"/>
    <w:rsid w:val="0039642C"/>
    <w:rsid w:val="003B26E1"/>
    <w:rsid w:val="003B357E"/>
    <w:rsid w:val="003B70CC"/>
    <w:rsid w:val="003C0B8E"/>
    <w:rsid w:val="003C2E0A"/>
    <w:rsid w:val="003D4981"/>
    <w:rsid w:val="003E6989"/>
    <w:rsid w:val="00400429"/>
    <w:rsid w:val="00404025"/>
    <w:rsid w:val="00405344"/>
    <w:rsid w:val="00411E23"/>
    <w:rsid w:val="004129D3"/>
    <w:rsid w:val="00412BC7"/>
    <w:rsid w:val="00424889"/>
    <w:rsid w:val="004309B7"/>
    <w:rsid w:val="004310C9"/>
    <w:rsid w:val="00433553"/>
    <w:rsid w:val="00433E2D"/>
    <w:rsid w:val="004349B3"/>
    <w:rsid w:val="004419E1"/>
    <w:rsid w:val="00443E46"/>
    <w:rsid w:val="0044415E"/>
    <w:rsid w:val="00445B0F"/>
    <w:rsid w:val="00452AAC"/>
    <w:rsid w:val="00454E04"/>
    <w:rsid w:val="00461266"/>
    <w:rsid w:val="0046551C"/>
    <w:rsid w:val="00467A4C"/>
    <w:rsid w:val="00473E2F"/>
    <w:rsid w:val="00474B64"/>
    <w:rsid w:val="0047643E"/>
    <w:rsid w:val="00476C63"/>
    <w:rsid w:val="004842EF"/>
    <w:rsid w:val="00486D46"/>
    <w:rsid w:val="0049087B"/>
    <w:rsid w:val="00490EF5"/>
    <w:rsid w:val="0049480A"/>
    <w:rsid w:val="00495CD7"/>
    <w:rsid w:val="004A147D"/>
    <w:rsid w:val="004A1506"/>
    <w:rsid w:val="004A6836"/>
    <w:rsid w:val="004B07A2"/>
    <w:rsid w:val="004B2AE9"/>
    <w:rsid w:val="004C264D"/>
    <w:rsid w:val="004D4E2B"/>
    <w:rsid w:val="004D60D2"/>
    <w:rsid w:val="004E2930"/>
    <w:rsid w:val="004F6555"/>
    <w:rsid w:val="0050090B"/>
    <w:rsid w:val="0050141E"/>
    <w:rsid w:val="00502A4A"/>
    <w:rsid w:val="0050514E"/>
    <w:rsid w:val="00507A76"/>
    <w:rsid w:val="005177A2"/>
    <w:rsid w:val="00520BA9"/>
    <w:rsid w:val="00523022"/>
    <w:rsid w:val="00533651"/>
    <w:rsid w:val="0055253A"/>
    <w:rsid w:val="00556EF0"/>
    <w:rsid w:val="00557F8F"/>
    <w:rsid w:val="0056178D"/>
    <w:rsid w:val="00565FDF"/>
    <w:rsid w:val="005729B2"/>
    <w:rsid w:val="00584EEF"/>
    <w:rsid w:val="00592737"/>
    <w:rsid w:val="00594F6D"/>
    <w:rsid w:val="00596492"/>
    <w:rsid w:val="005979CC"/>
    <w:rsid w:val="005A664F"/>
    <w:rsid w:val="005B7FA4"/>
    <w:rsid w:val="005D63D0"/>
    <w:rsid w:val="005D70C9"/>
    <w:rsid w:val="005E49F1"/>
    <w:rsid w:val="005E5D4A"/>
    <w:rsid w:val="005F6189"/>
    <w:rsid w:val="00606BD1"/>
    <w:rsid w:val="00610DCB"/>
    <w:rsid w:val="0061195B"/>
    <w:rsid w:val="00626424"/>
    <w:rsid w:val="0063418A"/>
    <w:rsid w:val="00635AD6"/>
    <w:rsid w:val="00641EBF"/>
    <w:rsid w:val="00644EF1"/>
    <w:rsid w:val="00657534"/>
    <w:rsid w:val="00667583"/>
    <w:rsid w:val="006677DE"/>
    <w:rsid w:val="00672263"/>
    <w:rsid w:val="00683B0C"/>
    <w:rsid w:val="006978D6"/>
    <w:rsid w:val="006A4882"/>
    <w:rsid w:val="006A7ECB"/>
    <w:rsid w:val="006B1371"/>
    <w:rsid w:val="006B230B"/>
    <w:rsid w:val="006B4CFD"/>
    <w:rsid w:val="006D5B37"/>
    <w:rsid w:val="006D7F59"/>
    <w:rsid w:val="006E3423"/>
    <w:rsid w:val="006F1887"/>
    <w:rsid w:val="006F1A10"/>
    <w:rsid w:val="006F1B4A"/>
    <w:rsid w:val="007060A5"/>
    <w:rsid w:val="00711479"/>
    <w:rsid w:val="007126A0"/>
    <w:rsid w:val="0071451F"/>
    <w:rsid w:val="0072648A"/>
    <w:rsid w:val="007279B2"/>
    <w:rsid w:val="007305E6"/>
    <w:rsid w:val="00730934"/>
    <w:rsid w:val="00733847"/>
    <w:rsid w:val="00736CBC"/>
    <w:rsid w:val="007454E1"/>
    <w:rsid w:val="00755408"/>
    <w:rsid w:val="0076173E"/>
    <w:rsid w:val="007617B0"/>
    <w:rsid w:val="007640B0"/>
    <w:rsid w:val="00764FBF"/>
    <w:rsid w:val="00773012"/>
    <w:rsid w:val="00786CAF"/>
    <w:rsid w:val="00787DB0"/>
    <w:rsid w:val="007903C5"/>
    <w:rsid w:val="00790926"/>
    <w:rsid w:val="00794E4A"/>
    <w:rsid w:val="007B1D77"/>
    <w:rsid w:val="007B35DF"/>
    <w:rsid w:val="007B5E2E"/>
    <w:rsid w:val="007B7FA2"/>
    <w:rsid w:val="007C4553"/>
    <w:rsid w:val="007C4C84"/>
    <w:rsid w:val="007E35E8"/>
    <w:rsid w:val="007F0021"/>
    <w:rsid w:val="007F0BAC"/>
    <w:rsid w:val="007F1D9B"/>
    <w:rsid w:val="007F5D9B"/>
    <w:rsid w:val="008028FE"/>
    <w:rsid w:val="00802A19"/>
    <w:rsid w:val="00805F3F"/>
    <w:rsid w:val="00807CC7"/>
    <w:rsid w:val="00813395"/>
    <w:rsid w:val="008162D4"/>
    <w:rsid w:val="00817556"/>
    <w:rsid w:val="00824B9A"/>
    <w:rsid w:val="008339F4"/>
    <w:rsid w:val="00833B27"/>
    <w:rsid w:val="008366C0"/>
    <w:rsid w:val="00837855"/>
    <w:rsid w:val="008452D0"/>
    <w:rsid w:val="00857FA5"/>
    <w:rsid w:val="00863053"/>
    <w:rsid w:val="00865DC8"/>
    <w:rsid w:val="00892429"/>
    <w:rsid w:val="00893FC1"/>
    <w:rsid w:val="008A28CA"/>
    <w:rsid w:val="008A2B54"/>
    <w:rsid w:val="008A3D92"/>
    <w:rsid w:val="008A4947"/>
    <w:rsid w:val="008A6114"/>
    <w:rsid w:val="008A62E4"/>
    <w:rsid w:val="008B51DA"/>
    <w:rsid w:val="008B619A"/>
    <w:rsid w:val="008C1042"/>
    <w:rsid w:val="008D3D93"/>
    <w:rsid w:val="008D60DB"/>
    <w:rsid w:val="008D63C0"/>
    <w:rsid w:val="008D6BA3"/>
    <w:rsid w:val="008E5E9E"/>
    <w:rsid w:val="008E6075"/>
    <w:rsid w:val="008E69DE"/>
    <w:rsid w:val="008F5C55"/>
    <w:rsid w:val="008F6512"/>
    <w:rsid w:val="008F6FA3"/>
    <w:rsid w:val="008F7574"/>
    <w:rsid w:val="00907971"/>
    <w:rsid w:val="009134E8"/>
    <w:rsid w:val="00914720"/>
    <w:rsid w:val="00916BD0"/>
    <w:rsid w:val="0092018B"/>
    <w:rsid w:val="0092294E"/>
    <w:rsid w:val="00927684"/>
    <w:rsid w:val="00927C50"/>
    <w:rsid w:val="0093580A"/>
    <w:rsid w:val="0094506A"/>
    <w:rsid w:val="0094724E"/>
    <w:rsid w:val="00960289"/>
    <w:rsid w:val="00961C6F"/>
    <w:rsid w:val="00961EB4"/>
    <w:rsid w:val="00973DD4"/>
    <w:rsid w:val="0097597C"/>
    <w:rsid w:val="0098215A"/>
    <w:rsid w:val="00982F9A"/>
    <w:rsid w:val="00995CD3"/>
    <w:rsid w:val="009A3A6E"/>
    <w:rsid w:val="009A4A41"/>
    <w:rsid w:val="009A709F"/>
    <w:rsid w:val="009A76E9"/>
    <w:rsid w:val="009A79DB"/>
    <w:rsid w:val="009B33BE"/>
    <w:rsid w:val="009B3CE6"/>
    <w:rsid w:val="009C00D3"/>
    <w:rsid w:val="009C034E"/>
    <w:rsid w:val="009C0C55"/>
    <w:rsid w:val="009C186E"/>
    <w:rsid w:val="009C1D6B"/>
    <w:rsid w:val="009C5FA1"/>
    <w:rsid w:val="009C6E03"/>
    <w:rsid w:val="009C71F7"/>
    <w:rsid w:val="009D1BDB"/>
    <w:rsid w:val="009D2070"/>
    <w:rsid w:val="009E474B"/>
    <w:rsid w:val="009E501E"/>
    <w:rsid w:val="009E6FB5"/>
    <w:rsid w:val="009F45F4"/>
    <w:rsid w:val="009F5E01"/>
    <w:rsid w:val="009F73B0"/>
    <w:rsid w:val="009F780A"/>
    <w:rsid w:val="00A00F69"/>
    <w:rsid w:val="00A07433"/>
    <w:rsid w:val="00A07644"/>
    <w:rsid w:val="00A1105F"/>
    <w:rsid w:val="00A1145B"/>
    <w:rsid w:val="00A13901"/>
    <w:rsid w:val="00A23C2D"/>
    <w:rsid w:val="00A27F87"/>
    <w:rsid w:val="00A30CBD"/>
    <w:rsid w:val="00A3288E"/>
    <w:rsid w:val="00A507A6"/>
    <w:rsid w:val="00A50905"/>
    <w:rsid w:val="00A56196"/>
    <w:rsid w:val="00A572CF"/>
    <w:rsid w:val="00A618D3"/>
    <w:rsid w:val="00A666EA"/>
    <w:rsid w:val="00A7229C"/>
    <w:rsid w:val="00A764E4"/>
    <w:rsid w:val="00A83085"/>
    <w:rsid w:val="00A93E12"/>
    <w:rsid w:val="00AA0827"/>
    <w:rsid w:val="00AA1411"/>
    <w:rsid w:val="00AA731C"/>
    <w:rsid w:val="00AA7E24"/>
    <w:rsid w:val="00AB5102"/>
    <w:rsid w:val="00AC116D"/>
    <w:rsid w:val="00AD3CEF"/>
    <w:rsid w:val="00AD57D3"/>
    <w:rsid w:val="00AD6845"/>
    <w:rsid w:val="00AE7D38"/>
    <w:rsid w:val="00AF704C"/>
    <w:rsid w:val="00AF7D2A"/>
    <w:rsid w:val="00B13090"/>
    <w:rsid w:val="00B14045"/>
    <w:rsid w:val="00B15197"/>
    <w:rsid w:val="00B261AE"/>
    <w:rsid w:val="00B26376"/>
    <w:rsid w:val="00B36686"/>
    <w:rsid w:val="00B378FB"/>
    <w:rsid w:val="00B44782"/>
    <w:rsid w:val="00B46210"/>
    <w:rsid w:val="00B5064E"/>
    <w:rsid w:val="00B52B99"/>
    <w:rsid w:val="00B65637"/>
    <w:rsid w:val="00B70300"/>
    <w:rsid w:val="00B72101"/>
    <w:rsid w:val="00B73471"/>
    <w:rsid w:val="00B74015"/>
    <w:rsid w:val="00B80259"/>
    <w:rsid w:val="00B81517"/>
    <w:rsid w:val="00B828F0"/>
    <w:rsid w:val="00B875AF"/>
    <w:rsid w:val="00B90D05"/>
    <w:rsid w:val="00B9118B"/>
    <w:rsid w:val="00B93571"/>
    <w:rsid w:val="00BA7AAC"/>
    <w:rsid w:val="00BB641E"/>
    <w:rsid w:val="00BC21A0"/>
    <w:rsid w:val="00BD6C63"/>
    <w:rsid w:val="00BE6F53"/>
    <w:rsid w:val="00BF3BB3"/>
    <w:rsid w:val="00BF4754"/>
    <w:rsid w:val="00BF620E"/>
    <w:rsid w:val="00C011F9"/>
    <w:rsid w:val="00C0333C"/>
    <w:rsid w:val="00C15087"/>
    <w:rsid w:val="00C166C7"/>
    <w:rsid w:val="00C415C2"/>
    <w:rsid w:val="00C42387"/>
    <w:rsid w:val="00C45302"/>
    <w:rsid w:val="00C460FE"/>
    <w:rsid w:val="00C53216"/>
    <w:rsid w:val="00C54B2A"/>
    <w:rsid w:val="00C54C8A"/>
    <w:rsid w:val="00C5627C"/>
    <w:rsid w:val="00C653D4"/>
    <w:rsid w:val="00C67F0C"/>
    <w:rsid w:val="00C7308B"/>
    <w:rsid w:val="00C746C2"/>
    <w:rsid w:val="00C82562"/>
    <w:rsid w:val="00CB405E"/>
    <w:rsid w:val="00CB4808"/>
    <w:rsid w:val="00CB7BE7"/>
    <w:rsid w:val="00CC2CA7"/>
    <w:rsid w:val="00CC558D"/>
    <w:rsid w:val="00CD153B"/>
    <w:rsid w:val="00CD16E8"/>
    <w:rsid w:val="00CE1E6E"/>
    <w:rsid w:val="00CF2DB7"/>
    <w:rsid w:val="00D00A25"/>
    <w:rsid w:val="00D07598"/>
    <w:rsid w:val="00D07AA3"/>
    <w:rsid w:val="00D24314"/>
    <w:rsid w:val="00D32F37"/>
    <w:rsid w:val="00D35349"/>
    <w:rsid w:val="00D35DAE"/>
    <w:rsid w:val="00D37142"/>
    <w:rsid w:val="00D41F5B"/>
    <w:rsid w:val="00D46DD6"/>
    <w:rsid w:val="00D61012"/>
    <w:rsid w:val="00D7001A"/>
    <w:rsid w:val="00D70586"/>
    <w:rsid w:val="00D723E1"/>
    <w:rsid w:val="00D91B8B"/>
    <w:rsid w:val="00D935E2"/>
    <w:rsid w:val="00D9759B"/>
    <w:rsid w:val="00DB059F"/>
    <w:rsid w:val="00DC351A"/>
    <w:rsid w:val="00DD1F0A"/>
    <w:rsid w:val="00DD49C5"/>
    <w:rsid w:val="00DD511D"/>
    <w:rsid w:val="00DD7FE2"/>
    <w:rsid w:val="00DE2ACD"/>
    <w:rsid w:val="00DE7603"/>
    <w:rsid w:val="00DF11AC"/>
    <w:rsid w:val="00DF1EE7"/>
    <w:rsid w:val="00E008F7"/>
    <w:rsid w:val="00E06C8E"/>
    <w:rsid w:val="00E13312"/>
    <w:rsid w:val="00E13E0A"/>
    <w:rsid w:val="00E2194F"/>
    <w:rsid w:val="00E22B28"/>
    <w:rsid w:val="00E23CFF"/>
    <w:rsid w:val="00E3617E"/>
    <w:rsid w:val="00E371AF"/>
    <w:rsid w:val="00E43844"/>
    <w:rsid w:val="00E45E93"/>
    <w:rsid w:val="00E5575D"/>
    <w:rsid w:val="00E71A6E"/>
    <w:rsid w:val="00E80248"/>
    <w:rsid w:val="00E81622"/>
    <w:rsid w:val="00E83504"/>
    <w:rsid w:val="00E91D7D"/>
    <w:rsid w:val="00EA0BB6"/>
    <w:rsid w:val="00EA43C3"/>
    <w:rsid w:val="00EA4943"/>
    <w:rsid w:val="00EA6189"/>
    <w:rsid w:val="00EA6497"/>
    <w:rsid w:val="00EB1E06"/>
    <w:rsid w:val="00ED6539"/>
    <w:rsid w:val="00EE1640"/>
    <w:rsid w:val="00EF56CB"/>
    <w:rsid w:val="00EF6646"/>
    <w:rsid w:val="00EF7036"/>
    <w:rsid w:val="00F0044F"/>
    <w:rsid w:val="00F03917"/>
    <w:rsid w:val="00F1273C"/>
    <w:rsid w:val="00F177FC"/>
    <w:rsid w:val="00F22954"/>
    <w:rsid w:val="00F25A53"/>
    <w:rsid w:val="00F314F2"/>
    <w:rsid w:val="00F316E1"/>
    <w:rsid w:val="00F331DE"/>
    <w:rsid w:val="00F35EBE"/>
    <w:rsid w:val="00F41AB3"/>
    <w:rsid w:val="00F47C9A"/>
    <w:rsid w:val="00F5177B"/>
    <w:rsid w:val="00F55D58"/>
    <w:rsid w:val="00F5742A"/>
    <w:rsid w:val="00F575CF"/>
    <w:rsid w:val="00F654CF"/>
    <w:rsid w:val="00F671FF"/>
    <w:rsid w:val="00F67BD9"/>
    <w:rsid w:val="00F744B3"/>
    <w:rsid w:val="00F76428"/>
    <w:rsid w:val="00F7776E"/>
    <w:rsid w:val="00F83AD7"/>
    <w:rsid w:val="00F9424B"/>
    <w:rsid w:val="00F94C40"/>
    <w:rsid w:val="00F951E9"/>
    <w:rsid w:val="00FA19A3"/>
    <w:rsid w:val="00FA2929"/>
    <w:rsid w:val="00FA4803"/>
    <w:rsid w:val="00FA5792"/>
    <w:rsid w:val="00FB6678"/>
    <w:rsid w:val="00FC41BF"/>
    <w:rsid w:val="00FC4D07"/>
    <w:rsid w:val="00FD1362"/>
    <w:rsid w:val="00FD4F40"/>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03167"/>
  <w15:docId w15:val="{70FC6206-957E-4C54-BC92-79EE8897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362"/>
    <w:rPr>
      <w:rFonts w:ascii="Verdana" w:hAnsi="Verdana"/>
      <w:lang w:val="en-US" w:eastAsia="en-US"/>
    </w:rPr>
  </w:style>
  <w:style w:type="paragraph" w:styleId="Heading1">
    <w:name w:val="heading 1"/>
    <w:basedOn w:val="Normal"/>
    <w:next w:val="Normal"/>
    <w:link w:val="Heading1Char"/>
    <w:qFormat/>
    <w:rsid w:val="008F6512"/>
    <w:pPr>
      <w:keepNext/>
      <w:numPr>
        <w:numId w:val="20"/>
      </w:numPr>
      <w:spacing w:after="240"/>
      <w:outlineLvl w:val="0"/>
    </w:pPr>
    <w:rPr>
      <w:b/>
      <w:sz w:val="22"/>
    </w:rPr>
  </w:style>
  <w:style w:type="paragraph" w:styleId="Heading2">
    <w:name w:val="heading 2"/>
    <w:basedOn w:val="Normal"/>
    <w:next w:val="Normal"/>
    <w:qFormat/>
    <w:rsid w:val="00D00A25"/>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00A25"/>
    <w:pPr>
      <w:jc w:val="right"/>
    </w:pPr>
    <w:rPr>
      <w:rFonts w:ascii="Arial Black" w:hAnsi="Arial Black"/>
      <w:i/>
    </w:rPr>
  </w:style>
  <w:style w:type="paragraph" w:styleId="Header">
    <w:name w:val="header"/>
    <w:basedOn w:val="Normal"/>
    <w:link w:val="HeaderChar"/>
    <w:rsid w:val="00D00A25"/>
    <w:pPr>
      <w:tabs>
        <w:tab w:val="center" w:pos="4320"/>
        <w:tab w:val="right" w:pos="8640"/>
      </w:tabs>
    </w:pPr>
  </w:style>
  <w:style w:type="paragraph" w:styleId="Footer">
    <w:name w:val="footer"/>
    <w:basedOn w:val="Normal"/>
    <w:link w:val="FooterChar"/>
    <w:uiPriority w:val="99"/>
    <w:rsid w:val="00D00A25"/>
    <w:pPr>
      <w:tabs>
        <w:tab w:val="center" w:pos="4320"/>
        <w:tab w:val="right" w:pos="8640"/>
      </w:tabs>
    </w:pPr>
  </w:style>
  <w:style w:type="table" w:styleId="TableGrid">
    <w:name w:val="Table Grid"/>
    <w:basedOn w:val="TableNormal"/>
    <w:uiPriority w:val="39"/>
    <w:rsid w:val="00A3288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3288E"/>
    <w:rPr>
      <w:rFonts w:cs="Times New Roman"/>
    </w:rPr>
  </w:style>
  <w:style w:type="paragraph" w:styleId="PlainText">
    <w:name w:val="Plain Text"/>
    <w:basedOn w:val="Normal"/>
    <w:rsid w:val="00A3288E"/>
    <w:rPr>
      <w:rFonts w:ascii="Courier New" w:hAnsi="Courier New" w:cs="Courier New"/>
    </w:rPr>
  </w:style>
  <w:style w:type="paragraph" w:styleId="BalloonText">
    <w:name w:val="Balloon Text"/>
    <w:basedOn w:val="Normal"/>
    <w:semiHidden/>
    <w:rsid w:val="00A3288E"/>
    <w:rPr>
      <w:rFonts w:ascii="Tahoma" w:hAnsi="Tahoma" w:cs="Tahoma"/>
      <w:sz w:val="16"/>
      <w:szCs w:val="16"/>
    </w:rPr>
  </w:style>
  <w:style w:type="character" w:styleId="CommentReference">
    <w:name w:val="annotation reference"/>
    <w:semiHidden/>
    <w:rsid w:val="00A3288E"/>
    <w:rPr>
      <w:rFonts w:cs="Times New Roman"/>
      <w:sz w:val="16"/>
      <w:szCs w:val="16"/>
    </w:rPr>
  </w:style>
  <w:style w:type="paragraph" w:styleId="CommentText">
    <w:name w:val="annotation text"/>
    <w:basedOn w:val="Normal"/>
    <w:link w:val="CommentTextChar"/>
    <w:uiPriority w:val="99"/>
    <w:semiHidden/>
    <w:rsid w:val="00A3288E"/>
  </w:style>
  <w:style w:type="paragraph" w:styleId="CommentSubject">
    <w:name w:val="annotation subject"/>
    <w:basedOn w:val="CommentText"/>
    <w:next w:val="CommentText"/>
    <w:semiHidden/>
    <w:rsid w:val="00A3288E"/>
    <w:rPr>
      <w:b/>
      <w:bCs/>
    </w:rPr>
  </w:style>
  <w:style w:type="character" w:customStyle="1" w:styleId="CharChar1">
    <w:name w:val="Char Char1"/>
    <w:locked/>
    <w:rsid w:val="00B828F0"/>
    <w:rPr>
      <w:rFonts w:cs="Times New Roman"/>
      <w:sz w:val="24"/>
    </w:rPr>
  </w:style>
  <w:style w:type="paragraph" w:styleId="TOC1">
    <w:name w:val="toc 1"/>
    <w:basedOn w:val="Normal"/>
    <w:next w:val="Normal"/>
    <w:autoRedefine/>
    <w:uiPriority w:val="39"/>
    <w:rsid w:val="008F6512"/>
    <w:pPr>
      <w:tabs>
        <w:tab w:val="left" w:pos="567"/>
        <w:tab w:val="right" w:leader="dot" w:pos="9211"/>
      </w:tabs>
    </w:pPr>
  </w:style>
  <w:style w:type="character" w:styleId="Hyperlink">
    <w:name w:val="Hyperlink"/>
    <w:uiPriority w:val="99"/>
    <w:rsid w:val="008F6512"/>
    <w:rPr>
      <w:rFonts w:cs="Times New Roman"/>
      <w:color w:val="0000FF"/>
      <w:u w:val="single"/>
    </w:rPr>
  </w:style>
  <w:style w:type="character" w:customStyle="1" w:styleId="HeaderChar">
    <w:name w:val="Header Char"/>
    <w:link w:val="Header"/>
    <w:locked/>
    <w:rsid w:val="00C82562"/>
    <w:rPr>
      <w:rFonts w:cs="Times New Roman"/>
      <w:sz w:val="24"/>
      <w:lang w:val="en-US" w:eastAsia="en-US" w:bidi="ar-SA"/>
    </w:rPr>
  </w:style>
  <w:style w:type="character" w:customStyle="1" w:styleId="FooterChar">
    <w:name w:val="Footer Char"/>
    <w:basedOn w:val="DefaultParagraphFont"/>
    <w:link w:val="Footer"/>
    <w:uiPriority w:val="99"/>
    <w:locked/>
    <w:rsid w:val="00CE1E6E"/>
    <w:rPr>
      <w:sz w:val="24"/>
      <w:lang w:val="en-US" w:eastAsia="en-US"/>
    </w:rPr>
  </w:style>
  <w:style w:type="paragraph" w:styleId="ListParagraph">
    <w:name w:val="List Paragraph"/>
    <w:basedOn w:val="Normal"/>
    <w:uiPriority w:val="34"/>
    <w:qFormat/>
    <w:rsid w:val="00CE1E6E"/>
    <w:pPr>
      <w:spacing w:after="200" w:line="276" w:lineRule="auto"/>
      <w:ind w:left="720"/>
    </w:pPr>
    <w:rPr>
      <w:rFonts w:asciiTheme="minorHAnsi" w:eastAsiaTheme="minorHAnsi" w:hAnsiTheme="minorHAnsi" w:cstheme="minorBidi"/>
      <w:sz w:val="22"/>
      <w:szCs w:val="22"/>
      <w:lang w:val="nl-BE"/>
    </w:rPr>
  </w:style>
  <w:style w:type="paragraph" w:styleId="NormalWeb">
    <w:name w:val="Normal (Web)"/>
    <w:basedOn w:val="Normal"/>
    <w:uiPriority w:val="99"/>
    <w:unhideWhenUsed/>
    <w:rsid w:val="00523022"/>
    <w:pPr>
      <w:spacing w:before="100" w:beforeAutospacing="1" w:after="100" w:afterAutospacing="1"/>
    </w:pPr>
    <w:rPr>
      <w:rFonts w:ascii="Times New Roman" w:hAnsi="Times New Roman"/>
      <w:sz w:val="24"/>
      <w:szCs w:val="24"/>
      <w:lang w:val="nl-BE" w:eastAsia="nl-BE"/>
    </w:rPr>
  </w:style>
  <w:style w:type="paragraph" w:customStyle="1" w:styleId="Class3Heading">
    <w:name w:val="Class 3 Heading"/>
    <w:basedOn w:val="Normal"/>
    <w:uiPriority w:val="99"/>
    <w:rsid w:val="00AD57D3"/>
    <w:pPr>
      <w:autoSpaceDE w:val="0"/>
      <w:autoSpaceDN w:val="0"/>
      <w:jc w:val="center"/>
    </w:pPr>
    <w:rPr>
      <w:rFonts w:ascii="Courier New" w:eastAsia="SimSun" w:hAnsi="Courier New"/>
      <w:caps/>
      <w:color w:val="000080"/>
      <w:lang w:val="en-GB"/>
    </w:rPr>
  </w:style>
  <w:style w:type="paragraph" w:styleId="FootnoteText">
    <w:name w:val="footnote text"/>
    <w:basedOn w:val="Normal"/>
    <w:link w:val="FootnoteTextChar"/>
    <w:semiHidden/>
    <w:unhideWhenUsed/>
    <w:rsid w:val="00556EF0"/>
  </w:style>
  <w:style w:type="character" w:customStyle="1" w:styleId="FootnoteTextChar">
    <w:name w:val="Footnote Text Char"/>
    <w:basedOn w:val="DefaultParagraphFont"/>
    <w:link w:val="FootnoteText"/>
    <w:semiHidden/>
    <w:rsid w:val="00556EF0"/>
    <w:rPr>
      <w:rFonts w:ascii="Verdana" w:hAnsi="Verdana"/>
      <w:lang w:val="en-US" w:eastAsia="en-US"/>
    </w:rPr>
  </w:style>
  <w:style w:type="character" w:styleId="FootnoteReference">
    <w:name w:val="footnote reference"/>
    <w:basedOn w:val="DefaultParagraphFont"/>
    <w:semiHidden/>
    <w:unhideWhenUsed/>
    <w:rsid w:val="00556EF0"/>
    <w:rPr>
      <w:vertAlign w:val="superscript"/>
    </w:rPr>
  </w:style>
  <w:style w:type="character" w:customStyle="1" w:styleId="CommentTextChar">
    <w:name w:val="Comment Text Char"/>
    <w:basedOn w:val="DefaultParagraphFont"/>
    <w:link w:val="CommentText"/>
    <w:uiPriority w:val="99"/>
    <w:semiHidden/>
    <w:rsid w:val="007C4553"/>
    <w:rPr>
      <w:rFonts w:ascii="Verdana" w:hAnsi="Verdana"/>
      <w:lang w:val="en-US" w:eastAsia="en-US"/>
    </w:rPr>
  </w:style>
  <w:style w:type="character" w:customStyle="1" w:styleId="Heading1Char">
    <w:name w:val="Heading 1 Char"/>
    <w:basedOn w:val="DefaultParagraphFont"/>
    <w:link w:val="Heading1"/>
    <w:rsid w:val="007C4553"/>
    <w:rPr>
      <w:rFonts w:ascii="Verdana" w:hAnsi="Verdana"/>
      <w:b/>
      <w:sz w:val="22"/>
      <w:lang w:val="en-US" w:eastAsia="en-US"/>
    </w:rPr>
  </w:style>
  <w:style w:type="character" w:customStyle="1" w:styleId="CharChar5">
    <w:name w:val="Char Char5"/>
    <w:locked/>
    <w:rsid w:val="00A666E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27837573">
      <w:bodyDiv w:val="1"/>
      <w:marLeft w:val="0"/>
      <w:marRight w:val="0"/>
      <w:marTop w:val="0"/>
      <w:marBottom w:val="0"/>
      <w:divBdr>
        <w:top w:val="none" w:sz="0" w:space="0" w:color="auto"/>
        <w:left w:val="none" w:sz="0" w:space="0" w:color="auto"/>
        <w:bottom w:val="none" w:sz="0" w:space="0" w:color="auto"/>
        <w:right w:val="none" w:sz="0" w:space="0" w:color="auto"/>
      </w:divBdr>
    </w:div>
    <w:div w:id="556744659">
      <w:bodyDiv w:val="1"/>
      <w:marLeft w:val="0"/>
      <w:marRight w:val="0"/>
      <w:marTop w:val="0"/>
      <w:marBottom w:val="0"/>
      <w:divBdr>
        <w:top w:val="none" w:sz="0" w:space="0" w:color="auto"/>
        <w:left w:val="none" w:sz="0" w:space="0" w:color="auto"/>
        <w:bottom w:val="none" w:sz="0" w:space="0" w:color="auto"/>
        <w:right w:val="none" w:sz="0" w:space="0" w:color="auto"/>
      </w:divBdr>
    </w:div>
    <w:div w:id="841237211">
      <w:bodyDiv w:val="1"/>
      <w:marLeft w:val="0"/>
      <w:marRight w:val="0"/>
      <w:marTop w:val="0"/>
      <w:marBottom w:val="0"/>
      <w:divBdr>
        <w:top w:val="none" w:sz="0" w:space="0" w:color="auto"/>
        <w:left w:val="none" w:sz="0" w:space="0" w:color="auto"/>
        <w:bottom w:val="none" w:sz="0" w:space="0" w:color="auto"/>
        <w:right w:val="none" w:sz="0" w:space="0" w:color="auto"/>
      </w:divBdr>
    </w:div>
    <w:div w:id="1462571790">
      <w:bodyDiv w:val="1"/>
      <w:marLeft w:val="0"/>
      <w:marRight w:val="0"/>
      <w:marTop w:val="0"/>
      <w:marBottom w:val="0"/>
      <w:divBdr>
        <w:top w:val="none" w:sz="0" w:space="0" w:color="auto"/>
        <w:left w:val="none" w:sz="0" w:space="0" w:color="auto"/>
        <w:bottom w:val="none" w:sz="0" w:space="0" w:color="auto"/>
        <w:right w:val="none" w:sz="0" w:space="0" w:color="auto"/>
      </w:divBdr>
    </w:div>
    <w:div w:id="1890415254">
      <w:bodyDiv w:val="1"/>
      <w:marLeft w:val="0"/>
      <w:marRight w:val="0"/>
      <w:marTop w:val="0"/>
      <w:marBottom w:val="0"/>
      <w:divBdr>
        <w:top w:val="none" w:sz="0" w:space="0" w:color="auto"/>
        <w:left w:val="none" w:sz="0" w:space="0" w:color="auto"/>
        <w:bottom w:val="none" w:sz="0" w:space="0" w:color="auto"/>
        <w:right w:val="none" w:sz="0" w:space="0" w:color="auto"/>
      </w:divBdr>
      <w:divsChild>
        <w:div w:id="26175161">
          <w:marLeft w:val="0"/>
          <w:marRight w:val="0"/>
          <w:marTop w:val="0"/>
          <w:marBottom w:val="0"/>
          <w:divBdr>
            <w:top w:val="none" w:sz="0" w:space="0" w:color="auto"/>
            <w:left w:val="none" w:sz="0" w:space="0" w:color="auto"/>
            <w:bottom w:val="none" w:sz="0" w:space="0" w:color="auto"/>
            <w:right w:val="none" w:sz="0" w:space="0" w:color="auto"/>
          </w:divBdr>
          <w:divsChild>
            <w:div w:id="2001806886">
              <w:marLeft w:val="0"/>
              <w:marRight w:val="0"/>
              <w:marTop w:val="0"/>
              <w:marBottom w:val="0"/>
              <w:divBdr>
                <w:top w:val="none" w:sz="0" w:space="0" w:color="auto"/>
                <w:left w:val="none" w:sz="0" w:space="0" w:color="auto"/>
                <w:bottom w:val="none" w:sz="0" w:space="0" w:color="auto"/>
                <w:right w:val="none" w:sz="0" w:space="0" w:color="auto"/>
              </w:divBdr>
              <w:divsChild>
                <w:div w:id="1965846606">
                  <w:marLeft w:val="0"/>
                  <w:marRight w:val="0"/>
                  <w:marTop w:val="0"/>
                  <w:marBottom w:val="0"/>
                  <w:divBdr>
                    <w:top w:val="none" w:sz="0" w:space="0" w:color="auto"/>
                    <w:left w:val="none" w:sz="0" w:space="0" w:color="auto"/>
                    <w:bottom w:val="none" w:sz="0" w:space="0" w:color="auto"/>
                    <w:right w:val="none" w:sz="0" w:space="0" w:color="auto"/>
                  </w:divBdr>
                  <w:divsChild>
                    <w:div w:id="1428692660">
                      <w:marLeft w:val="0"/>
                      <w:marRight w:val="0"/>
                      <w:marTop w:val="0"/>
                      <w:marBottom w:val="0"/>
                      <w:divBdr>
                        <w:top w:val="none" w:sz="0" w:space="0" w:color="auto"/>
                        <w:left w:val="none" w:sz="0" w:space="0" w:color="auto"/>
                        <w:bottom w:val="none" w:sz="0" w:space="0" w:color="auto"/>
                        <w:right w:val="none" w:sz="0" w:space="0" w:color="auto"/>
                      </w:divBdr>
                      <w:divsChild>
                        <w:div w:id="1610427807">
                          <w:marLeft w:val="0"/>
                          <w:marRight w:val="0"/>
                          <w:marTop w:val="0"/>
                          <w:marBottom w:val="0"/>
                          <w:divBdr>
                            <w:top w:val="none" w:sz="0" w:space="0" w:color="auto"/>
                            <w:left w:val="none" w:sz="0" w:space="0" w:color="auto"/>
                            <w:bottom w:val="none" w:sz="0" w:space="0" w:color="auto"/>
                            <w:right w:val="none" w:sz="0" w:space="0" w:color="auto"/>
                          </w:divBdr>
                          <w:divsChild>
                            <w:div w:id="1253129146">
                              <w:marLeft w:val="0"/>
                              <w:marRight w:val="0"/>
                              <w:marTop w:val="0"/>
                              <w:marBottom w:val="0"/>
                              <w:divBdr>
                                <w:top w:val="none" w:sz="0" w:space="0" w:color="auto"/>
                                <w:left w:val="none" w:sz="0" w:space="0" w:color="auto"/>
                                <w:bottom w:val="none" w:sz="0" w:space="0" w:color="auto"/>
                                <w:right w:val="none" w:sz="0" w:space="0" w:color="auto"/>
                              </w:divBdr>
                              <w:divsChild>
                                <w:div w:id="1610433930">
                                  <w:marLeft w:val="0"/>
                                  <w:marRight w:val="0"/>
                                  <w:marTop w:val="0"/>
                                  <w:marBottom w:val="0"/>
                                  <w:divBdr>
                                    <w:top w:val="none" w:sz="0" w:space="0" w:color="auto"/>
                                    <w:left w:val="none" w:sz="0" w:space="0" w:color="auto"/>
                                    <w:bottom w:val="none" w:sz="0" w:space="0" w:color="auto"/>
                                    <w:right w:val="none" w:sz="0" w:space="0" w:color="auto"/>
                                  </w:divBdr>
                                  <w:divsChild>
                                    <w:div w:id="1480196996">
                                      <w:marLeft w:val="0"/>
                                      <w:marRight w:val="0"/>
                                      <w:marTop w:val="0"/>
                                      <w:marBottom w:val="0"/>
                                      <w:divBdr>
                                        <w:top w:val="none" w:sz="0" w:space="0" w:color="auto"/>
                                        <w:left w:val="none" w:sz="0" w:space="0" w:color="auto"/>
                                        <w:bottom w:val="none" w:sz="0" w:space="0" w:color="auto"/>
                                        <w:right w:val="none" w:sz="0" w:space="0" w:color="auto"/>
                                      </w:divBdr>
                                      <w:divsChild>
                                        <w:div w:id="1701540697">
                                          <w:marLeft w:val="0"/>
                                          <w:marRight w:val="0"/>
                                          <w:marTop w:val="0"/>
                                          <w:marBottom w:val="495"/>
                                          <w:divBdr>
                                            <w:top w:val="none" w:sz="0" w:space="0" w:color="auto"/>
                                            <w:left w:val="none" w:sz="0" w:space="0" w:color="auto"/>
                                            <w:bottom w:val="none" w:sz="0" w:space="0" w:color="auto"/>
                                            <w:right w:val="none" w:sz="0" w:space="0" w:color="auto"/>
                                          </w:divBdr>
                                          <w:divsChild>
                                            <w:div w:id="644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vity xmlns="437d0ee8-9208-496b-aa12-e8b85ed4eb94">1575</Activity>
    <Document_x0020_Viewer xmlns="437d0ee8-9208-496b-aa12-e8b85ed4eb94" xsi:nil="true"/>
    <NewColumn1 xmlns="437d0ee8-9208-496b-aa12-e8b85ed4eb9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1C41679A0DE49AFCFBFCBCAB2A173" ma:contentTypeVersion="45" ma:contentTypeDescription="Create a new document." ma:contentTypeScope="" ma:versionID="37986c380f1d7d3fd19c312853a7ee99">
  <xsd:schema xmlns:xsd="http://www.w3.org/2001/XMLSchema" xmlns:xs="http://www.w3.org/2001/XMLSchema" xmlns:p="http://schemas.microsoft.com/office/2006/metadata/properties" xmlns:ns2="437d0ee8-9208-496b-aa12-e8b85ed4eb94" targetNamespace="http://schemas.microsoft.com/office/2006/metadata/properties" ma:root="true" ma:fieldsID="0de4d8f9560b7fde4e60b602b4b4dcb2" ns2:_="">
    <xsd:import namespace="437d0ee8-9208-496b-aa12-e8b85ed4eb94"/>
    <xsd:element name="properties">
      <xsd:complexType>
        <xsd:sequence>
          <xsd:element name="documentManagement">
            <xsd:complexType>
              <xsd:all>
                <xsd:element ref="ns2:Activity" minOccurs="0"/>
                <xsd:element ref="ns2:NewColumn1" minOccurs="0"/>
                <xsd:element ref="ns2:Document_x0020_Viewer" minOccurs="0"/>
                <xsd:element ref="ns2:Activity_x0020__x003a__x0020_Activity_x0020_Title" minOccurs="0"/>
                <xsd:element ref="ns2:Activity_x0020__x003a_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d0ee8-9208-496b-aa12-e8b85ed4eb94" elementFormDefault="qualified">
    <xsd:import namespace="http://schemas.microsoft.com/office/2006/documentManagement/types"/>
    <xsd:import namespace="http://schemas.microsoft.com/office/infopath/2007/PartnerControls"/>
    <xsd:element name="Activity" ma:index="8" nillable="true" ma:displayName="Activity" ma:description="Will be generated automatically within 12h&#10;If not empty at UPLOAD =&gt; File already exists !! You are overwriting it !" ma:indexed="true" ma:list="{d27ecc09-4d13-41e7-a12e-8a5676e60448}" ma:internalName="Activity" ma:readOnly="false" ma:showField="ID" ma:web="ce48d4ff-9394-4bcd-80cf-490da4f8e36f">
      <xsd:simpleType>
        <xsd:restriction base="dms:Lookup"/>
      </xsd:simpleType>
    </xsd:element>
    <xsd:element name="NewColumn1" ma:index="10" nillable="true" ma:displayName="FileName" ma:description="Will be generated automatically.&#10;If not empty at UPLOAD =&gt; File already exists !! You are overwriting it." ma:indexed="true" ma:internalName="NewColumn1">
      <xsd:simpleType>
        <xsd:restriction base="dms:Text">
          <xsd:maxLength value="255"/>
        </xsd:restriction>
      </xsd:simpleType>
    </xsd:element>
    <xsd:element name="Document_x0020_Viewer" ma:index="11" nillable="true" ma:displayName="Document Viewer" ma:internalName="Document_x0020_Viewer">
      <xsd:simpleType>
        <xsd:restriction base="dms:Text"/>
      </xsd:simpleType>
    </xsd:element>
    <xsd:element name="Activity_x0020__x003a__x0020_Activity_x0020_Title" ma:index="12" nillable="true" ma:displayName="Activity : Activity Title" ma:list="{d27ecc09-4d13-41e7-a12e-8a5676e60448}" ma:internalName="Activity_x0020__x003a__x0020_Activity_x0020_Title" ma:readOnly="true" ma:showField="Title" ma:web="ce48d4ff-9394-4bcd-80cf-490da4f8e36f">
      <xsd:simpleType>
        <xsd:restriction base="dms:Lookup"/>
      </xsd:simpleType>
    </xsd:element>
    <xsd:element name="Activity_x0020__x003a__x0020_ID" ma:index="13" nillable="true" ma:displayName="Activity : ID" ma:list="{d27ecc09-4d13-41e7-a12e-8a5676e60448}" ma:internalName="Activity_x0020__x003a__x0020_ID" ma:readOnly="true" ma:showField="ID" ma:web="ce48d4ff-9394-4bcd-80cf-490da4f8e36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2EC87-FFA2-4046-9D34-C97788CE0DAF}">
  <ds:schemaRefs>
    <ds:schemaRef ds:uri="http://schemas.microsoft.com/office/2006/metadata/properties"/>
    <ds:schemaRef ds:uri="http://schemas.microsoft.com/office/infopath/2007/PartnerControls"/>
    <ds:schemaRef ds:uri="437d0ee8-9208-496b-aa12-e8b85ed4eb94"/>
  </ds:schemaRefs>
</ds:datastoreItem>
</file>

<file path=customXml/itemProps2.xml><?xml version="1.0" encoding="utf-8"?>
<ds:datastoreItem xmlns:ds="http://schemas.openxmlformats.org/officeDocument/2006/customXml" ds:itemID="{97FF2807-4899-4B31-80D8-52C4038D5230}">
  <ds:schemaRefs>
    <ds:schemaRef ds:uri="http://schemas.openxmlformats.org/officeDocument/2006/bibliography"/>
  </ds:schemaRefs>
</ds:datastoreItem>
</file>

<file path=customXml/itemProps3.xml><?xml version="1.0" encoding="utf-8"?>
<ds:datastoreItem xmlns:ds="http://schemas.openxmlformats.org/officeDocument/2006/customXml" ds:itemID="{3FF61DD0-25CE-4A44-AF51-017D3C4E0FD8}">
  <ds:schemaRefs>
    <ds:schemaRef ds:uri="http://schemas.microsoft.com/sharepoint/v3/contenttype/forms"/>
  </ds:schemaRefs>
</ds:datastoreItem>
</file>

<file path=customXml/itemProps4.xml><?xml version="1.0" encoding="utf-8"?>
<ds:datastoreItem xmlns:ds="http://schemas.openxmlformats.org/officeDocument/2006/customXml" ds:itemID="{A84C047F-B119-4096-A686-DF35B257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d0ee8-9208-496b-aa12-e8b85ed4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Instructions For Use</vt:lpstr>
    </vt:vector>
  </TitlesOfParts>
  <Company>Toshiba</Company>
  <LinksUpToDate>false</LinksUpToDate>
  <CharactersWithSpaces>4037</CharactersWithSpaces>
  <SharedDoc>false</SharedDoc>
  <HLinks>
    <vt:vector size="66" baseType="variant">
      <vt:variant>
        <vt:i4>1769527</vt:i4>
      </vt:variant>
      <vt:variant>
        <vt:i4>32</vt:i4>
      </vt:variant>
      <vt:variant>
        <vt:i4>0</vt:i4>
      </vt:variant>
      <vt:variant>
        <vt:i4>5</vt:i4>
      </vt:variant>
      <vt:variant>
        <vt:lpwstr/>
      </vt:variant>
      <vt:variant>
        <vt:lpwstr>_Toc317068550</vt:lpwstr>
      </vt:variant>
      <vt:variant>
        <vt:i4>1703991</vt:i4>
      </vt:variant>
      <vt:variant>
        <vt:i4>29</vt:i4>
      </vt:variant>
      <vt:variant>
        <vt:i4>0</vt:i4>
      </vt:variant>
      <vt:variant>
        <vt:i4>5</vt:i4>
      </vt:variant>
      <vt:variant>
        <vt:lpwstr/>
      </vt:variant>
      <vt:variant>
        <vt:lpwstr>_Toc317068549</vt:lpwstr>
      </vt:variant>
      <vt:variant>
        <vt:i4>1703991</vt:i4>
      </vt:variant>
      <vt:variant>
        <vt:i4>26</vt:i4>
      </vt:variant>
      <vt:variant>
        <vt:i4>0</vt:i4>
      </vt:variant>
      <vt:variant>
        <vt:i4>5</vt:i4>
      </vt:variant>
      <vt:variant>
        <vt:lpwstr/>
      </vt:variant>
      <vt:variant>
        <vt:lpwstr>_Toc317068548</vt:lpwstr>
      </vt:variant>
      <vt:variant>
        <vt:i4>1703991</vt:i4>
      </vt:variant>
      <vt:variant>
        <vt:i4>23</vt:i4>
      </vt:variant>
      <vt:variant>
        <vt:i4>0</vt:i4>
      </vt:variant>
      <vt:variant>
        <vt:i4>5</vt:i4>
      </vt:variant>
      <vt:variant>
        <vt:lpwstr/>
      </vt:variant>
      <vt:variant>
        <vt:lpwstr>_Toc317068547</vt:lpwstr>
      </vt:variant>
      <vt:variant>
        <vt:i4>1703991</vt:i4>
      </vt:variant>
      <vt:variant>
        <vt:i4>20</vt:i4>
      </vt:variant>
      <vt:variant>
        <vt:i4>0</vt:i4>
      </vt:variant>
      <vt:variant>
        <vt:i4>5</vt:i4>
      </vt:variant>
      <vt:variant>
        <vt:lpwstr/>
      </vt:variant>
      <vt:variant>
        <vt:lpwstr>_Toc317068546</vt:lpwstr>
      </vt:variant>
      <vt:variant>
        <vt:i4>1703991</vt:i4>
      </vt:variant>
      <vt:variant>
        <vt:i4>17</vt:i4>
      </vt:variant>
      <vt:variant>
        <vt:i4>0</vt:i4>
      </vt:variant>
      <vt:variant>
        <vt:i4>5</vt:i4>
      </vt:variant>
      <vt:variant>
        <vt:lpwstr/>
      </vt:variant>
      <vt:variant>
        <vt:lpwstr>_Toc317068545</vt:lpwstr>
      </vt:variant>
      <vt:variant>
        <vt:i4>1703991</vt:i4>
      </vt:variant>
      <vt:variant>
        <vt:i4>14</vt:i4>
      </vt:variant>
      <vt:variant>
        <vt:i4>0</vt:i4>
      </vt:variant>
      <vt:variant>
        <vt:i4>5</vt:i4>
      </vt:variant>
      <vt:variant>
        <vt:lpwstr/>
      </vt:variant>
      <vt:variant>
        <vt:lpwstr>_Toc317068544</vt:lpwstr>
      </vt:variant>
      <vt:variant>
        <vt:i4>1703991</vt:i4>
      </vt:variant>
      <vt:variant>
        <vt:i4>11</vt:i4>
      </vt:variant>
      <vt:variant>
        <vt:i4>0</vt:i4>
      </vt:variant>
      <vt:variant>
        <vt:i4>5</vt:i4>
      </vt:variant>
      <vt:variant>
        <vt:lpwstr/>
      </vt:variant>
      <vt:variant>
        <vt:lpwstr>_Toc317068543</vt:lpwstr>
      </vt:variant>
      <vt:variant>
        <vt:i4>1703991</vt:i4>
      </vt:variant>
      <vt:variant>
        <vt:i4>8</vt:i4>
      </vt:variant>
      <vt:variant>
        <vt:i4>0</vt:i4>
      </vt:variant>
      <vt:variant>
        <vt:i4>5</vt:i4>
      </vt:variant>
      <vt:variant>
        <vt:lpwstr/>
      </vt:variant>
      <vt:variant>
        <vt:lpwstr>_Toc317068542</vt:lpwstr>
      </vt:variant>
      <vt:variant>
        <vt:i4>1703991</vt:i4>
      </vt:variant>
      <vt:variant>
        <vt:i4>5</vt:i4>
      </vt:variant>
      <vt:variant>
        <vt:i4>0</vt:i4>
      </vt:variant>
      <vt:variant>
        <vt:i4>5</vt:i4>
      </vt:variant>
      <vt:variant>
        <vt:lpwstr/>
      </vt:variant>
      <vt:variant>
        <vt:lpwstr>_Toc317068541</vt:lpwstr>
      </vt:variant>
      <vt:variant>
        <vt:i4>1703991</vt:i4>
      </vt:variant>
      <vt:variant>
        <vt:i4>2</vt:i4>
      </vt:variant>
      <vt:variant>
        <vt:i4>0</vt:i4>
      </vt:variant>
      <vt:variant>
        <vt:i4>5</vt:i4>
      </vt:variant>
      <vt:variant>
        <vt:lpwstr/>
      </vt:variant>
      <vt:variant>
        <vt:lpwstr>_Toc317068540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dc:title>
  <dc:creator>Tracey Armstrong</dc:creator>
  <cp:lastModifiedBy>Kris Sobry</cp:lastModifiedBy>
  <cp:revision>8</cp:revision>
  <cp:lastPrinted>2019-11-04T10:10:00Z</cp:lastPrinted>
  <dcterms:created xsi:type="dcterms:W3CDTF">2023-08-04T12:47:00Z</dcterms:created>
  <dcterms:modified xsi:type="dcterms:W3CDTF">2025-07-08T14:29:00Z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0x01010056F1C41679A0DE49AFCFBFCBCAB2A173</vt:lpwstr>
  </property>
  <property fmtid="{D5CDD505-2E9C-101B-9397-08002B2CF9AE}" pid="3" name="WorkflowCreationPath">
    <vt:lpwstr>ff2afa56-ce51-411f-b153-3d9715e20af4,3;</vt:lpwstr>
  </property>
</Properties>
</file>